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C336" w14:textId="08A4A6A3" w:rsidR="005A7BFE" w:rsidRDefault="005A7BFE" w:rsidP="005A7BFE">
      <w:pPr>
        <w:rPr>
          <w:rFonts w:ascii="Bahnschrift Light Condensed" w:hAnsi="Bahnschrift Light Condensed"/>
          <w:b/>
          <w:bCs/>
          <w:i/>
          <w:iCs/>
          <w:sz w:val="72"/>
          <w:szCs w:val="72"/>
        </w:rPr>
      </w:pPr>
      <w:r>
        <w:rPr>
          <w:rFonts w:ascii="Bahnschrift Light Condensed" w:hAnsi="Bahnschrift Light Condensed"/>
          <w:b/>
          <w:bCs/>
          <w:i/>
          <w:iCs/>
          <w:noProof/>
          <w:sz w:val="72"/>
          <w:szCs w:val="72"/>
        </w:rPr>
        <w:drawing>
          <wp:inline distT="0" distB="0" distL="0" distR="0" wp14:anchorId="3E3CD9C9" wp14:editId="3F7BB907">
            <wp:extent cx="1582087" cy="323850"/>
            <wp:effectExtent l="0" t="0" r="0" b="0"/>
            <wp:docPr id="573983139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83139" name="Grafikk 5739831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76" cy="32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BAE6" w14:textId="77777777" w:rsidR="005A7BFE" w:rsidRDefault="005A7BFE" w:rsidP="005A7BFE">
      <w:pPr>
        <w:jc w:val="center"/>
        <w:rPr>
          <w:rFonts w:ascii="Bahnschrift Light Condensed" w:hAnsi="Bahnschrift Light Condensed"/>
          <w:b/>
          <w:bCs/>
          <w:i/>
          <w:iCs/>
          <w:sz w:val="72"/>
          <w:szCs w:val="72"/>
        </w:rPr>
      </w:pPr>
      <w:r w:rsidRPr="0053468B">
        <w:rPr>
          <w:rFonts w:ascii="Bahnschrift Light Condensed" w:hAnsi="Bahnschrift Light Condensed"/>
          <w:b/>
          <w:bCs/>
          <w:i/>
          <w:iCs/>
          <w:sz w:val="72"/>
          <w:szCs w:val="72"/>
        </w:rPr>
        <w:t>Reglar for ungdomsklubbane i Årdal Kommune</w:t>
      </w:r>
    </w:p>
    <w:p w14:paraId="7644B995" w14:textId="77777777" w:rsidR="005A7BFE" w:rsidRDefault="005A7BFE" w:rsidP="005A7BFE">
      <w:pPr>
        <w:jc w:val="center"/>
        <w:rPr>
          <w:rFonts w:ascii="Bahnschrift Light Condensed" w:hAnsi="Bahnschrift Light Condensed"/>
          <w:b/>
          <w:bCs/>
          <w:i/>
          <w:iCs/>
          <w:sz w:val="72"/>
          <w:szCs w:val="72"/>
        </w:rPr>
      </w:pPr>
      <w:r>
        <w:rPr>
          <w:rFonts w:ascii="Bahnschrift Light Condensed" w:hAnsi="Bahnschrift Light Condensed"/>
          <w:b/>
          <w:bCs/>
          <w:i/>
          <w:iCs/>
          <w:noProof/>
          <w:sz w:val="72"/>
          <w:szCs w:val="72"/>
        </w:rPr>
        <w:drawing>
          <wp:inline distT="0" distB="0" distL="0" distR="0" wp14:anchorId="0876268D" wp14:editId="37B19D01">
            <wp:extent cx="4459605" cy="2705100"/>
            <wp:effectExtent l="0" t="0" r="0" b="0"/>
            <wp:docPr id="883433992" name="Bilete 2" descr="Eit bilete som inneheld teikning, 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33992" name="Bilete 2" descr="Eit bilete som inneheld teikning, hes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381" cy="27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07387" w14:textId="77777777" w:rsidR="005A7BFE" w:rsidRPr="0053468B" w:rsidRDefault="005A7BFE" w:rsidP="005A7BFE">
      <w:pPr>
        <w:jc w:val="center"/>
        <w:rPr>
          <w:b/>
          <w:bCs/>
          <w:sz w:val="28"/>
          <w:szCs w:val="28"/>
          <w:u w:val="single"/>
        </w:rPr>
      </w:pPr>
      <w:r w:rsidRPr="0053468B">
        <w:rPr>
          <w:b/>
          <w:bCs/>
          <w:sz w:val="28"/>
          <w:szCs w:val="28"/>
          <w:u w:val="single"/>
        </w:rPr>
        <w:t>Målsetting</w:t>
      </w:r>
    </w:p>
    <w:p w14:paraId="51ACD92F" w14:textId="1B25C508" w:rsidR="005A7BFE" w:rsidRDefault="005A7BFE" w:rsidP="005A7BFE">
      <w:pPr>
        <w:jc w:val="center"/>
      </w:pPr>
      <w:r>
        <w:t>Ungdomsklubben i Årdal er eit gratis tilbod og skal være en trygg og rusfri møteplass open for alle ungdommar i kommunen. Ungdomsklubbane skal være politisk og religiøst nøytral, fremje sosial rettferdigheit og toleranse, samt medverka til å fremja likestilling mellom ulike grupper barn og unge, mellom kjønn og mellom ulike etniske grupper. Ungdomsklubben skal stimulere til kreativ utfoldelse, toleranse og eigenutvikling. U</w:t>
      </w:r>
      <w:r w:rsidRPr="0053468B">
        <w:t>ngdomsklubbane  vere ein trygg, trivele</w:t>
      </w:r>
      <w:r>
        <w:t>g</w:t>
      </w:r>
      <w:r w:rsidRPr="0053468B">
        <w:t xml:space="preserve"> og aktiv møteplass.</w:t>
      </w:r>
    </w:p>
    <w:p w14:paraId="6F14C36D" w14:textId="77777777" w:rsidR="005A7BFE" w:rsidRDefault="005A7BFE" w:rsidP="005A7BFE">
      <w:pPr>
        <w:jc w:val="center"/>
      </w:pPr>
    </w:p>
    <w:p w14:paraId="0A9A2742" w14:textId="77777777" w:rsidR="005A7BFE" w:rsidRDefault="005A7BFE" w:rsidP="005A7BFE">
      <w:pPr>
        <w:jc w:val="center"/>
        <w:rPr>
          <w:b/>
          <w:bCs/>
          <w:sz w:val="28"/>
          <w:szCs w:val="28"/>
          <w:u w:val="single"/>
        </w:rPr>
      </w:pPr>
      <w:r w:rsidRPr="005A7BFE">
        <w:rPr>
          <w:b/>
          <w:bCs/>
          <w:sz w:val="28"/>
          <w:szCs w:val="28"/>
          <w:u w:val="single"/>
        </w:rPr>
        <w:t xml:space="preserve">Open for : </w:t>
      </w:r>
    </w:p>
    <w:p w14:paraId="56E0CFCA" w14:textId="77777777" w:rsidR="005A7BFE" w:rsidRPr="005A7BFE" w:rsidRDefault="005A7BFE" w:rsidP="005A7BFE">
      <w:pPr>
        <w:jc w:val="center"/>
      </w:pPr>
      <w:r w:rsidRPr="005A7BFE">
        <w:t xml:space="preserve">Ungdom i Årdal kommune mellom 13-19 år </w:t>
      </w:r>
    </w:p>
    <w:p w14:paraId="099056CC" w14:textId="312D70B1" w:rsidR="005A7BFE" w:rsidRDefault="005A7BFE" w:rsidP="005A7BFE">
      <w:pPr>
        <w:jc w:val="center"/>
      </w:pPr>
      <w:r w:rsidRPr="0053468B">
        <w:rPr>
          <w:b/>
          <w:bCs/>
          <w:sz w:val="28"/>
          <w:szCs w:val="28"/>
          <w:u w:val="single"/>
        </w:rPr>
        <w:t>Medverking</w:t>
      </w:r>
      <w:r>
        <w:t xml:space="preserve"> </w:t>
      </w:r>
    </w:p>
    <w:p w14:paraId="015E7E7F" w14:textId="661DF1DE" w:rsidR="005A7BFE" w:rsidRDefault="005A7BFE" w:rsidP="005A7BFE">
      <w:pPr>
        <w:jc w:val="center"/>
      </w:pPr>
      <w:r w:rsidRPr="0053468B">
        <w:t xml:space="preserve">JF  barnekonvensjonen skal brukaren vere med å planleggje aktivitetar </w:t>
      </w:r>
      <w:r>
        <w:t>i</w:t>
      </w:r>
      <w:r w:rsidRPr="0053468B">
        <w:t xml:space="preserve"> ungdomsklubb</w:t>
      </w:r>
      <w:r>
        <w:t>a</w:t>
      </w:r>
      <w:r w:rsidRPr="0053468B">
        <w:t>n</w:t>
      </w:r>
      <w:r>
        <w:t>e</w:t>
      </w:r>
      <w:r w:rsidRPr="0053468B">
        <w:t>. Planar for aktivitet</w:t>
      </w:r>
      <w:r>
        <w:t>ar</w:t>
      </w:r>
      <w:r w:rsidRPr="0053468B">
        <w:t xml:space="preserve"> ut over re</w:t>
      </w:r>
      <w:r>
        <w:t>i</w:t>
      </w:r>
      <w:r w:rsidRPr="0053468B">
        <w:t xml:space="preserve">nt sosialt samvær </w:t>
      </w:r>
      <w:r>
        <w:t xml:space="preserve">blir satt </w:t>
      </w:r>
      <w:r w:rsidRPr="0053468B">
        <w:t>opp etter møt</w:t>
      </w:r>
      <w:r>
        <w:t>e</w:t>
      </w:r>
      <w:r w:rsidRPr="0053468B">
        <w:t xml:space="preserve"> med brukarane og i arbeidsmøtet med ungdomsrådet </w:t>
      </w:r>
      <w:r>
        <w:t xml:space="preserve">og ungdom </w:t>
      </w:r>
    </w:p>
    <w:p w14:paraId="21276BF6" w14:textId="77777777" w:rsidR="005A7BFE" w:rsidRDefault="005A7BFE" w:rsidP="005A7BFE">
      <w:pPr>
        <w:jc w:val="center"/>
      </w:pPr>
    </w:p>
    <w:p w14:paraId="00657B16" w14:textId="77777777" w:rsidR="005A7BFE" w:rsidRDefault="005A7BFE" w:rsidP="005A7BFE">
      <w:pPr>
        <w:jc w:val="center"/>
      </w:pPr>
    </w:p>
    <w:p w14:paraId="502FBB3E" w14:textId="6D89AC23" w:rsidR="005A7BFE" w:rsidRDefault="005A7BFE" w:rsidP="005A7BFE">
      <w:pPr>
        <w:jc w:val="center"/>
        <w:rPr>
          <w:b/>
          <w:bCs/>
          <w:sz w:val="28"/>
          <w:szCs w:val="28"/>
          <w:u w:val="single"/>
        </w:rPr>
      </w:pPr>
      <w:r w:rsidRPr="0053468B">
        <w:rPr>
          <w:b/>
          <w:bCs/>
          <w:sz w:val="28"/>
          <w:szCs w:val="28"/>
          <w:u w:val="single"/>
        </w:rPr>
        <w:t xml:space="preserve">Ordensreglar </w:t>
      </w:r>
    </w:p>
    <w:p w14:paraId="522F1D37" w14:textId="77777777" w:rsidR="005A7BFE" w:rsidRDefault="005A7BFE" w:rsidP="005A7BFE">
      <w:pPr>
        <w:pStyle w:val="Listeavsnitt"/>
        <w:numPr>
          <w:ilvl w:val="0"/>
          <w:numId w:val="1"/>
        </w:numPr>
      </w:pPr>
      <w:r>
        <w:t xml:space="preserve">Vis respekt og toleranse. </w:t>
      </w:r>
    </w:p>
    <w:p w14:paraId="7480B5CC" w14:textId="77777777" w:rsidR="005A7BFE" w:rsidRDefault="005A7BFE" w:rsidP="005A7BFE">
      <w:pPr>
        <w:pStyle w:val="Listeavsnitt"/>
        <w:numPr>
          <w:ilvl w:val="0"/>
          <w:numId w:val="1"/>
        </w:numPr>
      </w:pPr>
      <w:r>
        <w:t xml:space="preserve">Vær hjelpsom og positiv. </w:t>
      </w:r>
    </w:p>
    <w:p w14:paraId="08CB45C1" w14:textId="77777777" w:rsidR="005A7BFE" w:rsidRDefault="005A7BFE" w:rsidP="005A7BFE">
      <w:pPr>
        <w:pStyle w:val="Listeavsnitt"/>
        <w:numPr>
          <w:ilvl w:val="0"/>
          <w:numId w:val="1"/>
        </w:numPr>
      </w:pPr>
      <w:r>
        <w:t xml:space="preserve">Alle har eit ansvar for trivsel på klubben. </w:t>
      </w:r>
    </w:p>
    <w:p w14:paraId="793FAD4A" w14:textId="37CF119E" w:rsidR="005A7BFE" w:rsidRDefault="005A7BFE" w:rsidP="005A7BFE">
      <w:pPr>
        <w:pStyle w:val="Listeavsnitt"/>
        <w:numPr>
          <w:ilvl w:val="0"/>
          <w:numId w:val="1"/>
        </w:numPr>
      </w:pPr>
      <w:r>
        <w:t xml:space="preserve">Vær inkluderande. </w:t>
      </w:r>
    </w:p>
    <w:p w14:paraId="1AE7E838" w14:textId="77777777" w:rsidR="005A7BFE" w:rsidRDefault="005A7BFE" w:rsidP="005A7BFE">
      <w:pPr>
        <w:pStyle w:val="Listeavsnitt"/>
        <w:numPr>
          <w:ilvl w:val="0"/>
          <w:numId w:val="1"/>
        </w:numPr>
      </w:pPr>
      <w:r>
        <w:t xml:space="preserve">Hærverk vil bli politianmeldt </w:t>
      </w:r>
    </w:p>
    <w:p w14:paraId="4DC47B65" w14:textId="56F99223" w:rsidR="005A7BFE" w:rsidRPr="009B41DF" w:rsidRDefault="005A7BFE" w:rsidP="005A7BFE">
      <w:pPr>
        <w:pStyle w:val="Listeavsnitt"/>
        <w:numPr>
          <w:ilvl w:val="0"/>
          <w:numId w:val="1"/>
        </w:numPr>
      </w:pPr>
      <w:r w:rsidRPr="009B41DF">
        <w:t>Kvar enkelt har ansvar for å halde det fint både i og utenfor klubben. Søppel skal kastas på rett p</w:t>
      </w:r>
      <w:r>
        <w:t>lass</w:t>
      </w:r>
    </w:p>
    <w:p w14:paraId="05BE9D5F" w14:textId="77777777" w:rsidR="005A7BFE" w:rsidRDefault="005A7BFE" w:rsidP="005A7BFE">
      <w:pPr>
        <w:pStyle w:val="Listeavsnitt"/>
        <w:numPr>
          <w:ilvl w:val="0"/>
          <w:numId w:val="1"/>
        </w:numPr>
      </w:pPr>
      <w:r>
        <w:t xml:space="preserve">Det er nulltoleranse for mobbing av andre. </w:t>
      </w:r>
    </w:p>
    <w:p w14:paraId="3AA99EEF" w14:textId="77777777" w:rsidR="005A7BFE" w:rsidRDefault="005A7BFE" w:rsidP="005A7BFE">
      <w:pPr>
        <w:pStyle w:val="Listeavsnitt"/>
      </w:pPr>
    </w:p>
    <w:p w14:paraId="18430FFE" w14:textId="77777777" w:rsidR="005A7BFE" w:rsidRPr="005A7BFE" w:rsidRDefault="005A7BFE" w:rsidP="005A7BFE">
      <w:pPr>
        <w:jc w:val="center"/>
        <w:rPr>
          <w:b/>
          <w:bCs/>
          <w:sz w:val="28"/>
          <w:szCs w:val="28"/>
          <w:u w:val="single"/>
          <w:lang w:val="nb-NO"/>
        </w:rPr>
      </w:pPr>
      <w:proofErr w:type="gramStart"/>
      <w:r w:rsidRPr="005A7BFE">
        <w:rPr>
          <w:b/>
          <w:bCs/>
          <w:sz w:val="28"/>
          <w:szCs w:val="28"/>
          <w:u w:val="single"/>
          <w:lang w:val="nb-NO"/>
        </w:rPr>
        <w:t>Tobakk ,</w:t>
      </w:r>
      <w:proofErr w:type="gramEnd"/>
      <w:r w:rsidRPr="005A7BFE">
        <w:rPr>
          <w:b/>
          <w:bCs/>
          <w:sz w:val="28"/>
          <w:szCs w:val="28"/>
          <w:u w:val="single"/>
          <w:lang w:val="nb-NO"/>
        </w:rPr>
        <w:t xml:space="preserve"> rusmidler og speling </w:t>
      </w:r>
    </w:p>
    <w:p w14:paraId="5FC93C98" w14:textId="77777777" w:rsidR="005A7BFE" w:rsidRPr="005A7BFE" w:rsidRDefault="005A7BFE" w:rsidP="005A7BFE">
      <w:pPr>
        <w:rPr>
          <w:lang w:val="nb-NO"/>
        </w:rPr>
      </w:pPr>
      <w:r w:rsidRPr="005A7BFE">
        <w:rPr>
          <w:lang w:val="nb-NO"/>
        </w:rPr>
        <w:t xml:space="preserve">Det er forbudt å medbringe eller nyte rusmidler i eller ved ungdomsklubbane, og ved arrangementer i regi av ungdomsklubbane </w:t>
      </w:r>
    </w:p>
    <w:p w14:paraId="46266B56" w14:textId="77777777" w:rsidR="005A7BFE" w:rsidRPr="005A7BFE" w:rsidRDefault="005A7BFE" w:rsidP="005A7BFE">
      <w:pPr>
        <w:rPr>
          <w:lang w:val="nb-NO"/>
        </w:rPr>
      </w:pPr>
      <w:r w:rsidRPr="005A7BFE">
        <w:rPr>
          <w:b/>
          <w:bCs/>
          <w:lang w:val="nb-NO"/>
        </w:rPr>
        <w:t>Alkoholholdige drikker, tobakk, snus og el-sigaretter med el uten nikotin er forbudt</w:t>
      </w:r>
      <w:r w:rsidRPr="005A7BFE">
        <w:rPr>
          <w:lang w:val="nb-NO"/>
        </w:rPr>
        <w:t>.</w:t>
      </w:r>
    </w:p>
    <w:p w14:paraId="4AF08D18" w14:textId="77777777" w:rsidR="005A7BFE" w:rsidRPr="005A7BFE" w:rsidRDefault="005A7BFE" w:rsidP="005A7BFE">
      <w:pPr>
        <w:rPr>
          <w:lang w:val="nb-NO"/>
        </w:rPr>
      </w:pPr>
      <w:r w:rsidRPr="005A7BFE">
        <w:rPr>
          <w:lang w:val="nb-NO"/>
        </w:rPr>
        <w:t>Ved brudd på desse reglane blir ein satt opp til samtale med leiar av klubben og detta kan føre til bortvisning og varsling til føresette</w:t>
      </w:r>
    </w:p>
    <w:p w14:paraId="0961BD2B" w14:textId="5064AC8F" w:rsidR="005A7BFE" w:rsidRPr="005A7BFE" w:rsidRDefault="005A7BFE" w:rsidP="005A7BFE">
      <w:pPr>
        <w:rPr>
          <w:lang w:val="nb-NO"/>
        </w:rPr>
      </w:pPr>
      <w:r w:rsidRPr="005A7BFE">
        <w:rPr>
          <w:lang w:val="nb-NO"/>
        </w:rPr>
        <w:t>Dersom ein kjem berusa i klubben og m</w:t>
      </w:r>
      <w:r>
        <w:rPr>
          <w:lang w:val="nb-NO"/>
        </w:rPr>
        <w:t>e</w:t>
      </w:r>
      <w:r w:rsidRPr="005A7BFE">
        <w:rPr>
          <w:lang w:val="nb-NO"/>
        </w:rPr>
        <w:t xml:space="preserve"> ikkje får tak i foreldre varsler me vakthavende politi for </w:t>
      </w:r>
      <w:proofErr w:type="gramStart"/>
      <w:r w:rsidRPr="005A7BFE">
        <w:rPr>
          <w:lang w:val="nb-NO"/>
        </w:rPr>
        <w:t>å sikra</w:t>
      </w:r>
      <w:proofErr w:type="gramEnd"/>
      <w:r w:rsidRPr="005A7BFE">
        <w:rPr>
          <w:lang w:val="nb-NO"/>
        </w:rPr>
        <w:t xml:space="preserve"> at vedkommende blir tatt vare på og fulgt opp.</w:t>
      </w:r>
    </w:p>
    <w:p w14:paraId="05A2E03C" w14:textId="77777777" w:rsidR="005A7BFE" w:rsidRPr="005A7BFE" w:rsidRDefault="005A7BFE" w:rsidP="005A7BFE">
      <w:pPr>
        <w:rPr>
          <w:lang w:val="nb-NO"/>
        </w:rPr>
      </w:pPr>
      <w:r w:rsidRPr="005A7BFE">
        <w:rPr>
          <w:lang w:val="nb-NO"/>
        </w:rPr>
        <w:t xml:space="preserve">Det er forbudt å spele om pengar i klubbane </w:t>
      </w:r>
    </w:p>
    <w:p w14:paraId="54810775" w14:textId="77777777" w:rsidR="005A7BFE" w:rsidRPr="005A7BFE" w:rsidRDefault="005A7BFE" w:rsidP="005A7BFE">
      <w:pPr>
        <w:rPr>
          <w:lang w:val="nb-NO"/>
        </w:rPr>
      </w:pPr>
    </w:p>
    <w:p w14:paraId="7507ED0A" w14:textId="77777777" w:rsidR="005A7BFE" w:rsidRPr="009B41DF" w:rsidRDefault="005A7BFE" w:rsidP="005A7BFE">
      <w:pPr>
        <w:spacing w:after="160" w:line="259" w:lineRule="auto"/>
        <w:jc w:val="center"/>
        <w:rPr>
          <w:b/>
          <w:bCs/>
          <w:kern w:val="2"/>
          <w:sz w:val="28"/>
          <w:szCs w:val="28"/>
          <w:u w:val="single"/>
          <w:lang w:val="nb-NO"/>
          <w14:ligatures w14:val="standardContextual"/>
        </w:rPr>
      </w:pPr>
      <w:r w:rsidRPr="009B41DF">
        <w:rPr>
          <w:b/>
          <w:bCs/>
          <w:kern w:val="2"/>
          <w:sz w:val="28"/>
          <w:szCs w:val="28"/>
          <w:u w:val="single"/>
          <w:lang w:val="nb-NO"/>
          <w14:ligatures w14:val="standardContextual"/>
        </w:rPr>
        <w:t>Brudd på regler:</w:t>
      </w:r>
    </w:p>
    <w:p w14:paraId="4C1D9B28" w14:textId="1E08D68E" w:rsidR="005A7BFE" w:rsidRPr="009B41DF" w:rsidRDefault="005A7BFE" w:rsidP="005A7BFE">
      <w:pPr>
        <w:spacing w:after="160" w:line="259" w:lineRule="auto"/>
        <w:rPr>
          <w:kern w:val="2"/>
          <w:lang w:val="nb-NO"/>
          <w14:ligatures w14:val="standardContextual"/>
        </w:rPr>
      </w:pPr>
      <w:r w:rsidRPr="009B41DF">
        <w:rPr>
          <w:kern w:val="2"/>
          <w:lang w:val="nb-NO"/>
          <w14:ligatures w14:val="standardContextual"/>
        </w:rPr>
        <w:t>Brudd på regl</w:t>
      </w:r>
      <w:r w:rsidRPr="005A7BFE">
        <w:rPr>
          <w:lang w:val="nb-NO"/>
        </w:rPr>
        <w:t>ane</w:t>
      </w:r>
      <w:r w:rsidRPr="009B41DF">
        <w:rPr>
          <w:kern w:val="2"/>
          <w:lang w:val="nb-NO"/>
          <w14:ligatures w14:val="standardContextual"/>
        </w:rPr>
        <w:t xml:space="preserve"> medfører konsekvenser for den enkelte medlem. Reaksjonen kan medføre at foreldre/foresatte kontaktes og at bekymring meld</w:t>
      </w:r>
      <w:r>
        <w:rPr>
          <w:kern w:val="2"/>
          <w:lang w:val="nb-NO"/>
          <w14:ligatures w14:val="standardContextual"/>
        </w:rPr>
        <w:t xml:space="preserve">ast </w:t>
      </w:r>
      <w:r w:rsidRPr="009B41DF">
        <w:rPr>
          <w:kern w:val="2"/>
          <w:lang w:val="nb-NO"/>
          <w14:ligatures w14:val="standardContextual"/>
        </w:rPr>
        <w:t>til andre instanser, avhengig av hendelsens omfang og alvorlighet</w:t>
      </w:r>
    </w:p>
    <w:p w14:paraId="26D6378F" w14:textId="77777777" w:rsidR="005A7BFE" w:rsidRPr="009B41DF" w:rsidRDefault="005A7BFE" w:rsidP="005A7BFE">
      <w:pPr>
        <w:spacing w:after="160" w:line="259" w:lineRule="auto"/>
        <w:rPr>
          <w:kern w:val="2"/>
          <w:lang w:val="nb-NO"/>
          <w14:ligatures w14:val="standardContextual"/>
        </w:rPr>
      </w:pPr>
      <w:r w:rsidRPr="009B41DF">
        <w:rPr>
          <w:kern w:val="2"/>
          <w:lang w:val="nb-NO"/>
          <w14:ligatures w14:val="standardContextual"/>
        </w:rPr>
        <w:t xml:space="preserve">Brudd på enkelte regler kan også føre til utvisning fra ungdomsklubben i fra 2 uker og opptil 2 måneder, </w:t>
      </w:r>
      <w:r w:rsidRPr="005A7BFE">
        <w:rPr>
          <w:lang w:val="nb-NO"/>
        </w:rPr>
        <w:t>opptil</w:t>
      </w:r>
      <w:r w:rsidRPr="009B41DF">
        <w:rPr>
          <w:kern w:val="2"/>
          <w:lang w:val="nb-NO"/>
          <w14:ligatures w14:val="standardContextual"/>
        </w:rPr>
        <w:t xml:space="preserve"> 6 måneder ved to regelbrudd innen et halvt år, eller varig utestengelse ved gjentatte regelbrudd.</w:t>
      </w:r>
    </w:p>
    <w:p w14:paraId="031E1D41" w14:textId="56FFA28D" w:rsidR="005A7BFE" w:rsidRPr="009B41DF" w:rsidRDefault="005A7BFE" w:rsidP="005A7BFE">
      <w:pPr>
        <w:spacing w:after="160" w:line="259" w:lineRule="auto"/>
        <w:rPr>
          <w:kern w:val="2"/>
          <w:lang w:val="nb-NO"/>
          <w14:ligatures w14:val="standardContextual"/>
        </w:rPr>
      </w:pPr>
      <w:r w:rsidRPr="009B41DF">
        <w:rPr>
          <w:kern w:val="2"/>
          <w:lang w:val="nb-NO"/>
          <w14:ligatures w14:val="standardContextual"/>
        </w:rPr>
        <w:t>Alvorlighetsgraden og behovet for rapportering av ulike hendels</w:t>
      </w:r>
      <w:r w:rsidR="007E045F">
        <w:rPr>
          <w:kern w:val="2"/>
          <w:lang w:val="nb-NO"/>
          <w14:ligatures w14:val="standardContextual"/>
        </w:rPr>
        <w:t>ar</w:t>
      </w:r>
      <w:r w:rsidRPr="009B41DF">
        <w:rPr>
          <w:kern w:val="2"/>
          <w:lang w:val="nb-NO"/>
          <w14:ligatures w14:val="standardContextual"/>
        </w:rPr>
        <w:t xml:space="preserve"> vurderes av de klubbansatte i samarbeid med </w:t>
      </w:r>
      <w:r w:rsidRPr="005A7BFE">
        <w:rPr>
          <w:lang w:val="nb-NO"/>
        </w:rPr>
        <w:t xml:space="preserve">leiar </w:t>
      </w:r>
      <w:r w:rsidRPr="009B41DF">
        <w:rPr>
          <w:kern w:val="2"/>
          <w:lang w:val="nb-NO"/>
          <w14:ligatures w14:val="standardContextual"/>
        </w:rPr>
        <w:t xml:space="preserve">og </w:t>
      </w:r>
      <w:r w:rsidRPr="005A7BFE">
        <w:rPr>
          <w:lang w:val="nb-NO"/>
        </w:rPr>
        <w:t xml:space="preserve">eventuelt </w:t>
      </w:r>
      <w:r w:rsidR="007E045F" w:rsidRPr="009B41DF">
        <w:rPr>
          <w:kern w:val="2"/>
          <w:lang w:val="nb-NO"/>
          <w14:ligatures w14:val="standardContextual"/>
        </w:rPr>
        <w:t>politi.</w:t>
      </w:r>
      <w:r w:rsidR="007E045F" w:rsidRPr="005A7BFE">
        <w:rPr>
          <w:lang w:val="nb-NO"/>
        </w:rPr>
        <w:t xml:space="preserve"> Leiar</w:t>
      </w:r>
      <w:r w:rsidRPr="005A7BFE">
        <w:rPr>
          <w:lang w:val="nb-NO"/>
        </w:rPr>
        <w:t xml:space="preserve"> av klubben skal alltid kontaktes ved regelbrudd </w:t>
      </w:r>
    </w:p>
    <w:p w14:paraId="3554F1D9" w14:textId="77777777" w:rsidR="005A7BFE" w:rsidRPr="009B41DF" w:rsidRDefault="005A7BFE" w:rsidP="005A7BFE">
      <w:pPr>
        <w:rPr>
          <w:lang w:val="nb-NO"/>
        </w:rPr>
      </w:pPr>
    </w:p>
    <w:p w14:paraId="16CEE442" w14:textId="179A1DA1" w:rsidR="005A7BFE" w:rsidRPr="009B41DF" w:rsidRDefault="00517CBB" w:rsidP="005A7BFE">
      <w:pPr>
        <w:rPr>
          <w:lang w:val="nb-NO"/>
        </w:rPr>
      </w:pPr>
      <w:proofErr w:type="spellStart"/>
      <w:r>
        <w:rPr>
          <w:lang w:val="nb-NO"/>
        </w:rPr>
        <w:t>Reglane</w:t>
      </w:r>
      <w:proofErr w:type="spellEnd"/>
      <w:r>
        <w:rPr>
          <w:lang w:val="nb-NO"/>
        </w:rPr>
        <w:t xml:space="preserve"> er godkjent av Årdal ungdomsråd 17.04.2024</w:t>
      </w:r>
    </w:p>
    <w:p w14:paraId="11D5180C" w14:textId="77777777" w:rsidR="005A7BFE" w:rsidRPr="005A7BFE" w:rsidRDefault="005A7BFE" w:rsidP="005A7BFE">
      <w:r w:rsidRPr="005A7BFE">
        <w:t xml:space="preserve">Stine Moen Bakken </w:t>
      </w:r>
    </w:p>
    <w:p w14:paraId="00E9B0BB" w14:textId="1B63D9A5" w:rsidR="0091100C" w:rsidRDefault="005A7BFE">
      <w:r>
        <w:t xml:space="preserve">Leiar ungdomsklubbane i Årdal </w:t>
      </w:r>
    </w:p>
    <w:sectPr w:rsidR="0091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869DF"/>
    <w:multiLevelType w:val="hybridMultilevel"/>
    <w:tmpl w:val="57E41FD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3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64"/>
    <w:rsid w:val="00010544"/>
    <w:rsid w:val="00036298"/>
    <w:rsid w:val="001B6A20"/>
    <w:rsid w:val="003934D6"/>
    <w:rsid w:val="003B1A04"/>
    <w:rsid w:val="00517CBB"/>
    <w:rsid w:val="005A7BFE"/>
    <w:rsid w:val="00685BEB"/>
    <w:rsid w:val="007E045F"/>
    <w:rsid w:val="007F659C"/>
    <w:rsid w:val="0091100C"/>
    <w:rsid w:val="00B70C23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6CB"/>
  <w15:docId w15:val="{6ED43ED1-73EE-438F-9922-96FE6971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7BFE"/>
    <w:pPr>
      <w:spacing w:after="160" w:line="259" w:lineRule="auto"/>
      <w:ind w:left="720"/>
      <w:contextualSpacing/>
    </w:pPr>
    <w:rPr>
      <w:kern w:val="2"/>
      <w:lang w:val="nb-N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Reglar for ungdomsklubbane i Årdal Kommune</vt:lpstr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Reglar for ungdomsklubbane i Årdal Kommune</dc:title>
  <dc:creator>Acos</dc:creator>
  <cp:lastModifiedBy>Stine Moen Bakken</cp:lastModifiedBy>
  <cp:revision>2</cp:revision>
  <cp:lastPrinted>2024-04-09T10:26:00Z</cp:lastPrinted>
  <dcterms:created xsi:type="dcterms:W3CDTF">2024-04-18T08:12:00Z</dcterms:created>
  <dcterms:modified xsi:type="dcterms:W3CDTF">2024-04-18T08:12:00Z</dcterms:modified>
</cp:coreProperties>
</file>