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9505B" w14:textId="5C1EC2D1" w:rsidR="000C717C" w:rsidRPr="002875D4" w:rsidRDefault="000C717C" w:rsidP="000C717C">
      <w:pPr>
        <w:rPr>
          <w:rFonts w:cstheme="minorHAnsi"/>
          <w:b/>
          <w:bCs/>
          <w:sz w:val="28"/>
          <w:szCs w:val="28"/>
          <w:lang w:val="nn-NO"/>
        </w:rPr>
      </w:pPr>
      <w:r w:rsidRPr="00125B79">
        <w:rPr>
          <w:rFonts w:cstheme="minorHAnsi"/>
          <w:b/>
          <w:bCs/>
          <w:sz w:val="28"/>
          <w:szCs w:val="28"/>
          <w:lang w:val="nn-NO"/>
        </w:rPr>
        <w:t>Røykeforbod på idrettsanlegg, leikeplassar og i private køyretøy</w:t>
      </w:r>
    </w:p>
    <w:p w14:paraId="785CA47F" w14:textId="53F773D6" w:rsidR="000C717C" w:rsidRPr="00125B79" w:rsidRDefault="000C717C" w:rsidP="000C717C">
      <w:pPr>
        <w:rPr>
          <w:rFonts w:cstheme="minorHAnsi"/>
          <w:b/>
          <w:bCs/>
          <w:lang w:val="nn-NO"/>
        </w:rPr>
      </w:pPr>
      <w:r w:rsidRPr="00125B79">
        <w:rPr>
          <w:rFonts w:cstheme="minorHAnsi"/>
          <w:b/>
          <w:bCs/>
          <w:lang w:val="nn-NO"/>
        </w:rPr>
        <w:t>Frå 1. januar 2026 vart det forbode å røyke og e-røyke (dampe) på utandørs idrettsanlegg, leikeplassar og i private køyretøy der det er barn og unge under 18 år til stades.</w:t>
      </w:r>
    </w:p>
    <w:p w14:paraId="151F9C7E" w14:textId="77777777" w:rsidR="000C717C" w:rsidRPr="00125B79" w:rsidRDefault="000C717C" w:rsidP="000C717C">
      <w:pPr>
        <w:pStyle w:val="Ingenmellomrom"/>
        <w:rPr>
          <w:rFonts w:cstheme="minorHAnsi"/>
          <w:b/>
          <w:bCs/>
          <w:lang w:val="nn-NO"/>
        </w:rPr>
      </w:pPr>
    </w:p>
    <w:p w14:paraId="78C34717" w14:textId="77777777" w:rsidR="000C717C" w:rsidRPr="00125B79" w:rsidRDefault="000C717C" w:rsidP="000C717C">
      <w:pPr>
        <w:pStyle w:val="Ingenmellomrom"/>
        <w:rPr>
          <w:rFonts w:cstheme="minorHAnsi"/>
          <w:lang w:val="nn-NO"/>
        </w:rPr>
      </w:pPr>
      <w:r w:rsidRPr="00125B79">
        <w:rPr>
          <w:rFonts w:cstheme="minorHAnsi"/>
          <w:noProof/>
          <w:lang w:val="nn-NO"/>
        </w:rPr>
        <w:drawing>
          <wp:inline distT="0" distB="0" distL="0" distR="0" wp14:anchorId="14354AAC" wp14:editId="5B7E6207">
            <wp:extent cx="5760720" cy="3846195"/>
            <wp:effectExtent l="0" t="0" r="0" b="1905"/>
            <wp:docPr id="2079561011" name="Bilde 6" descr="Fritidstilbod - Ditt Ård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Fritidstilbod - Ditt Årdal"/>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6581" cy="3850108"/>
                    </a:xfrm>
                    <a:prstGeom prst="rect">
                      <a:avLst/>
                    </a:prstGeom>
                    <a:noFill/>
                    <a:ln>
                      <a:noFill/>
                    </a:ln>
                  </pic:spPr>
                </pic:pic>
              </a:graphicData>
            </a:graphic>
          </wp:inline>
        </w:drawing>
      </w:r>
    </w:p>
    <w:p w14:paraId="768B3BD5" w14:textId="77777777" w:rsidR="000C717C" w:rsidRPr="002875D4" w:rsidRDefault="000C717C" w:rsidP="000C717C">
      <w:pPr>
        <w:pStyle w:val="Ingenmellomrom"/>
        <w:rPr>
          <w:rFonts w:cstheme="minorHAnsi"/>
          <w:i/>
          <w:iCs/>
        </w:rPr>
      </w:pPr>
      <w:r w:rsidRPr="002875D4">
        <w:rPr>
          <w:rFonts w:cstheme="minorHAnsi"/>
          <w:i/>
          <w:iCs/>
        </w:rPr>
        <w:t> Jotun stadion (fotograf Hans Smedegård)</w:t>
      </w:r>
    </w:p>
    <w:p w14:paraId="56834B98" w14:textId="77777777" w:rsidR="000C717C" w:rsidRPr="002875D4" w:rsidRDefault="000C717C" w:rsidP="000C717C">
      <w:pPr>
        <w:pStyle w:val="Ingenmellomrom"/>
        <w:rPr>
          <w:rFonts w:cstheme="minorHAnsi"/>
        </w:rPr>
      </w:pPr>
    </w:p>
    <w:p w14:paraId="05F7F1BF" w14:textId="77777777" w:rsidR="000C717C" w:rsidRPr="002875D4" w:rsidRDefault="000C717C" w:rsidP="000C717C">
      <w:pPr>
        <w:pStyle w:val="Ingenmellomrom"/>
        <w:rPr>
          <w:rFonts w:cstheme="minorHAnsi"/>
        </w:rPr>
      </w:pP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9052"/>
      </w:tblGrid>
      <w:tr w:rsidR="000C717C" w:rsidRPr="002875D4" w14:paraId="56CE281F" w14:textId="77777777" w:rsidTr="00702B00">
        <w:tc>
          <w:tcPr>
            <w:tcW w:w="1940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401D29A" w14:textId="77777777" w:rsidR="000C717C" w:rsidRPr="00125B79" w:rsidRDefault="000C717C" w:rsidP="00702B00">
            <w:pPr>
              <w:pStyle w:val="Ingenmellomrom"/>
              <w:rPr>
                <w:rFonts w:cstheme="minorHAnsi"/>
                <w:lang w:val="nn-NO"/>
              </w:rPr>
            </w:pPr>
            <w:r w:rsidRPr="00125B79">
              <w:rPr>
                <w:rFonts w:cstheme="minorHAnsi"/>
                <w:b/>
                <w:bCs/>
                <w:lang w:val="nn-NO"/>
              </w:rPr>
              <w:t>I korte trekk</w:t>
            </w:r>
          </w:p>
          <w:p w14:paraId="24F929DA" w14:textId="77777777" w:rsidR="000C717C" w:rsidRPr="00125B79" w:rsidRDefault="000C717C" w:rsidP="00702B00">
            <w:pPr>
              <w:pStyle w:val="Ingenmellomrom"/>
              <w:rPr>
                <w:rFonts w:cstheme="minorHAnsi"/>
                <w:lang w:val="nn-NO"/>
              </w:rPr>
            </w:pPr>
          </w:p>
          <w:p w14:paraId="05C743C0" w14:textId="77777777" w:rsidR="000C717C" w:rsidRPr="00125B79" w:rsidRDefault="000C717C" w:rsidP="00702B00">
            <w:pPr>
              <w:pStyle w:val="Ingenmellomrom"/>
              <w:rPr>
                <w:rFonts w:cstheme="minorHAnsi"/>
                <w:lang w:val="nn-NO"/>
              </w:rPr>
            </w:pPr>
            <w:r w:rsidRPr="00125B79">
              <w:rPr>
                <w:rFonts w:cstheme="minorHAnsi"/>
                <w:lang w:val="nn-NO"/>
              </w:rPr>
              <w:t>Frå 1. januar 2026 er det forbode å røyke og e-røyke (dampe) følgande plassar:</w:t>
            </w:r>
          </w:p>
          <w:p w14:paraId="487ECF07" w14:textId="77777777" w:rsidR="000C717C" w:rsidRPr="00125B79" w:rsidRDefault="000C717C" w:rsidP="00702B00">
            <w:pPr>
              <w:pStyle w:val="Ingenmellomrom"/>
              <w:rPr>
                <w:rFonts w:cstheme="minorHAnsi"/>
                <w:lang w:val="nn-NO"/>
              </w:rPr>
            </w:pPr>
            <w:r w:rsidRPr="00125B79">
              <w:rPr>
                <w:rFonts w:cstheme="minorHAnsi"/>
                <w:lang w:val="nn-NO"/>
              </w:rPr>
              <w:t># på utandørs idrettsanlegg</w:t>
            </w:r>
          </w:p>
          <w:p w14:paraId="43D914D0" w14:textId="77777777" w:rsidR="000C717C" w:rsidRPr="00125B79" w:rsidRDefault="000C717C" w:rsidP="00702B00">
            <w:pPr>
              <w:pStyle w:val="Ingenmellomrom"/>
              <w:rPr>
                <w:rFonts w:cstheme="minorHAnsi"/>
                <w:lang w:val="nn-NO"/>
              </w:rPr>
            </w:pPr>
            <w:r w:rsidRPr="00125B79">
              <w:rPr>
                <w:rFonts w:cstheme="minorHAnsi"/>
                <w:lang w:val="nn-NO"/>
              </w:rPr>
              <w:t># på utandørs leikeplassar</w:t>
            </w:r>
          </w:p>
          <w:p w14:paraId="7A003E29" w14:textId="77777777" w:rsidR="000C717C" w:rsidRPr="00125B79" w:rsidRDefault="000C717C" w:rsidP="00702B00">
            <w:pPr>
              <w:pStyle w:val="Ingenmellomrom"/>
              <w:rPr>
                <w:rFonts w:cstheme="minorHAnsi"/>
                <w:lang w:val="nn-NO"/>
              </w:rPr>
            </w:pPr>
            <w:r w:rsidRPr="00125B79">
              <w:rPr>
                <w:rFonts w:cstheme="minorHAnsi"/>
                <w:lang w:val="nn-NO"/>
              </w:rPr>
              <w:t> </w:t>
            </w:r>
          </w:p>
          <w:p w14:paraId="765D997C" w14:textId="6D2C6B56" w:rsidR="000C717C" w:rsidRPr="00125B79" w:rsidRDefault="000C717C" w:rsidP="00702B00">
            <w:pPr>
              <w:pStyle w:val="Ingenmellomrom"/>
              <w:rPr>
                <w:rFonts w:cstheme="minorHAnsi"/>
                <w:lang w:val="nn-NO"/>
              </w:rPr>
            </w:pPr>
            <w:r w:rsidRPr="00125B79">
              <w:rPr>
                <w:rFonts w:cstheme="minorHAnsi"/>
                <w:lang w:val="nn-NO"/>
              </w:rPr>
              <w:t>Forboda gjeld heile området og heile døg</w:t>
            </w:r>
            <w:r w:rsidR="002875D4">
              <w:rPr>
                <w:rFonts w:cstheme="minorHAnsi"/>
                <w:lang w:val="nn-NO"/>
              </w:rPr>
              <w:t>n</w:t>
            </w:r>
            <w:r w:rsidRPr="00125B79">
              <w:rPr>
                <w:rFonts w:cstheme="minorHAnsi"/>
                <w:lang w:val="nn-NO"/>
              </w:rPr>
              <w:t>et.</w:t>
            </w:r>
          </w:p>
          <w:p w14:paraId="7FD62E24" w14:textId="77777777" w:rsidR="000C717C" w:rsidRPr="00125B79" w:rsidRDefault="000C717C" w:rsidP="00702B00">
            <w:pPr>
              <w:pStyle w:val="Ingenmellomrom"/>
              <w:rPr>
                <w:rFonts w:cstheme="minorHAnsi"/>
                <w:lang w:val="nn-NO"/>
              </w:rPr>
            </w:pPr>
            <w:r w:rsidRPr="00125B79">
              <w:rPr>
                <w:rFonts w:cstheme="minorHAnsi"/>
                <w:lang w:val="nn-NO"/>
              </w:rPr>
              <w:t> </w:t>
            </w:r>
          </w:p>
          <w:p w14:paraId="56B52445" w14:textId="77777777" w:rsidR="000C717C" w:rsidRPr="00125B79" w:rsidRDefault="000C717C" w:rsidP="00702B00">
            <w:pPr>
              <w:pStyle w:val="Ingenmellomrom"/>
              <w:rPr>
                <w:rFonts w:cstheme="minorHAnsi"/>
                <w:lang w:val="nn-NO"/>
              </w:rPr>
            </w:pPr>
            <w:r w:rsidRPr="00125B79">
              <w:rPr>
                <w:rFonts w:cstheme="minorHAnsi"/>
                <w:lang w:val="nn-NO"/>
              </w:rPr>
              <w:t>Frå 1. januar 2026 er det vidare forbode å røyke og e-røyke (dampe) i private køyretøy der det er barn og unge under 18 år til stades.</w:t>
            </w:r>
          </w:p>
          <w:p w14:paraId="7E3D5B61" w14:textId="77777777" w:rsidR="000C717C" w:rsidRPr="00125B79" w:rsidRDefault="000C717C" w:rsidP="00702B00">
            <w:pPr>
              <w:pStyle w:val="Ingenmellomrom"/>
              <w:rPr>
                <w:rFonts w:cstheme="minorHAnsi"/>
                <w:lang w:val="nn-NO"/>
              </w:rPr>
            </w:pPr>
          </w:p>
          <w:p w14:paraId="12E7A329" w14:textId="77777777" w:rsidR="000C717C" w:rsidRPr="00125B79" w:rsidRDefault="000C717C" w:rsidP="00702B00">
            <w:pPr>
              <w:pStyle w:val="Ingenmellomrom"/>
              <w:rPr>
                <w:rFonts w:cstheme="minorHAnsi"/>
                <w:lang w:val="nn-NO"/>
              </w:rPr>
            </w:pPr>
            <w:r w:rsidRPr="00125B79">
              <w:rPr>
                <w:rFonts w:cstheme="minorHAnsi"/>
                <w:lang w:val="nn-NO"/>
              </w:rPr>
              <w:t xml:space="preserve">Forboda skal bidra til å sikre barn eit røykfritt miljø. Etter tobakksskadeloven har barn rett til eit røykfritt miljø og den som har ansvar for barn skal medverka til at denne retten vert oppfylt. </w:t>
            </w:r>
          </w:p>
          <w:p w14:paraId="5B6B0661" w14:textId="77777777" w:rsidR="000C717C" w:rsidRPr="00125B79" w:rsidRDefault="000C717C" w:rsidP="00702B00">
            <w:pPr>
              <w:pStyle w:val="Ingenmellomrom"/>
              <w:rPr>
                <w:rFonts w:cstheme="minorHAnsi"/>
                <w:lang w:val="nn-NO"/>
              </w:rPr>
            </w:pPr>
          </w:p>
          <w:p w14:paraId="33E090B4" w14:textId="77777777" w:rsidR="000C717C" w:rsidRPr="00125B79" w:rsidRDefault="000C717C" w:rsidP="00702B00">
            <w:pPr>
              <w:pStyle w:val="Ingenmellomrom"/>
              <w:rPr>
                <w:rFonts w:cstheme="minorHAnsi"/>
                <w:lang w:val="nn-NO"/>
              </w:rPr>
            </w:pPr>
            <w:r w:rsidRPr="00125B79">
              <w:rPr>
                <w:rFonts w:cstheme="minorHAnsi"/>
                <w:lang w:val="nn-NO"/>
              </w:rPr>
              <w:t xml:space="preserve">Det er Stortinget som i juni 2025 vedtok å innføre desse nye røykeforboda. Du kan lese meir om bakgrunnen for forboda i </w:t>
            </w:r>
            <w:hyperlink r:id="rId11" w:history="1">
              <w:proofErr w:type="spellStart"/>
              <w:r w:rsidRPr="00125B79">
                <w:rPr>
                  <w:rStyle w:val="Hyperkobling"/>
                  <w:rFonts w:cstheme="minorHAnsi"/>
                  <w:lang w:val="nn-NO"/>
                </w:rPr>
                <w:t>Prop</w:t>
              </w:r>
              <w:proofErr w:type="spellEnd"/>
              <w:r w:rsidRPr="00125B79">
                <w:rPr>
                  <w:rStyle w:val="Hyperkobling"/>
                  <w:rFonts w:cstheme="minorHAnsi"/>
                  <w:lang w:val="nn-NO"/>
                </w:rPr>
                <w:t>. 116 L (2024-2025)</w:t>
              </w:r>
            </w:hyperlink>
            <w:r w:rsidRPr="00125B79">
              <w:rPr>
                <w:rFonts w:cstheme="minorHAnsi"/>
                <w:lang w:val="nn-NO"/>
              </w:rPr>
              <w:t xml:space="preserve"> og du kan lese meir om </w:t>
            </w:r>
            <w:hyperlink r:id="rId12" w:history="1">
              <w:r w:rsidRPr="00125B79">
                <w:rPr>
                  <w:rStyle w:val="Hyperkobling"/>
                  <w:rFonts w:cstheme="minorHAnsi"/>
                  <w:lang w:val="nn-NO"/>
                </w:rPr>
                <w:t>vedtaksprosessen i Stortinget</w:t>
              </w:r>
            </w:hyperlink>
            <w:r w:rsidRPr="00125B79">
              <w:rPr>
                <w:rFonts w:cstheme="minorHAnsi"/>
                <w:lang w:val="nn-NO"/>
              </w:rPr>
              <w:t>.</w:t>
            </w:r>
          </w:p>
          <w:p w14:paraId="491C1E95" w14:textId="77777777" w:rsidR="000C717C" w:rsidRPr="00125B79" w:rsidRDefault="000C717C" w:rsidP="00702B00">
            <w:pPr>
              <w:pStyle w:val="Ingenmellomrom"/>
              <w:rPr>
                <w:rFonts w:cstheme="minorHAnsi"/>
                <w:lang w:val="nn-NO"/>
              </w:rPr>
            </w:pPr>
          </w:p>
        </w:tc>
      </w:tr>
    </w:tbl>
    <w:p w14:paraId="3DE61FFA" w14:textId="77777777" w:rsidR="000C717C" w:rsidRDefault="000C717C" w:rsidP="000C717C">
      <w:pPr>
        <w:pStyle w:val="Ingenmellomrom"/>
        <w:rPr>
          <w:rFonts w:cstheme="minorHAnsi"/>
          <w:b/>
          <w:bCs/>
          <w:lang w:val="nn-NO"/>
        </w:rPr>
      </w:pPr>
    </w:p>
    <w:p w14:paraId="0E481781" w14:textId="77777777" w:rsidR="000C717C" w:rsidRDefault="000C717C">
      <w:pPr>
        <w:rPr>
          <w:rFonts w:cstheme="minorHAnsi"/>
          <w:b/>
          <w:bCs/>
          <w:sz w:val="28"/>
          <w:szCs w:val="28"/>
          <w:lang w:val="nn-NO"/>
        </w:rPr>
      </w:pPr>
      <w:r>
        <w:rPr>
          <w:rFonts w:cstheme="minorHAnsi"/>
          <w:b/>
          <w:bCs/>
          <w:sz w:val="28"/>
          <w:szCs w:val="28"/>
          <w:lang w:val="nn-NO"/>
        </w:rPr>
        <w:br w:type="page"/>
      </w:r>
    </w:p>
    <w:p w14:paraId="4065972E" w14:textId="2324C071" w:rsidR="000C717C" w:rsidRPr="002875D4" w:rsidRDefault="000C717C" w:rsidP="000C717C">
      <w:pPr>
        <w:rPr>
          <w:rFonts w:cstheme="minorHAnsi"/>
          <w:b/>
          <w:bCs/>
          <w:sz w:val="28"/>
          <w:szCs w:val="28"/>
          <w:lang w:val="nn-NO"/>
        </w:rPr>
      </w:pPr>
      <w:r w:rsidRPr="00125B79">
        <w:rPr>
          <w:rFonts w:cstheme="minorHAnsi"/>
          <w:b/>
          <w:bCs/>
          <w:sz w:val="28"/>
          <w:szCs w:val="28"/>
          <w:lang w:val="nn-NO"/>
        </w:rPr>
        <w:lastRenderedPageBreak/>
        <w:t>Røykeforbod på idrettsanlegg, leikeplassar og i private køyretøy</w:t>
      </w:r>
    </w:p>
    <w:p w14:paraId="1465A5FE" w14:textId="421CFF13" w:rsidR="000C717C" w:rsidRPr="00125B79" w:rsidRDefault="000C717C" w:rsidP="000C717C">
      <w:pPr>
        <w:rPr>
          <w:rFonts w:cstheme="minorHAnsi"/>
          <w:b/>
          <w:bCs/>
          <w:lang w:val="nn-NO"/>
        </w:rPr>
      </w:pPr>
      <w:r w:rsidRPr="00125B79">
        <w:rPr>
          <w:rFonts w:cstheme="minorHAnsi"/>
          <w:b/>
          <w:bCs/>
          <w:lang w:val="nn-NO"/>
        </w:rPr>
        <w:t>Frå 1. januar 2026 vart det forbode å røyke og e-røyke (dampe) idrettsanlegg</w:t>
      </w:r>
      <w:r w:rsidR="002875D4">
        <w:rPr>
          <w:rFonts w:cstheme="minorHAnsi"/>
          <w:b/>
          <w:bCs/>
          <w:lang w:val="nn-NO"/>
        </w:rPr>
        <w:t>,</w:t>
      </w:r>
      <w:r w:rsidRPr="00125B79">
        <w:rPr>
          <w:rFonts w:cstheme="minorHAnsi"/>
          <w:b/>
          <w:bCs/>
          <w:lang w:val="nn-NO"/>
        </w:rPr>
        <w:t xml:space="preserve"> leikeplassar og i private køyretøy der det er barn og unge under 18 år til stades.</w:t>
      </w:r>
    </w:p>
    <w:p w14:paraId="1A9DB26E" w14:textId="77777777" w:rsidR="000C717C" w:rsidRPr="00125B79" w:rsidRDefault="000C717C" w:rsidP="000C717C">
      <w:pPr>
        <w:pStyle w:val="Ingenmellomrom"/>
        <w:rPr>
          <w:rFonts w:cstheme="minorHAnsi"/>
          <w:b/>
          <w:bCs/>
          <w:lang w:val="nn-NO"/>
        </w:rPr>
      </w:pPr>
    </w:p>
    <w:tbl>
      <w:tblPr>
        <w:tblStyle w:val="Tabellrutenett"/>
        <w:tblW w:w="0" w:type="auto"/>
        <w:jc w:val="center"/>
        <w:tblLook w:val="04A0" w:firstRow="1" w:lastRow="0" w:firstColumn="1" w:lastColumn="0" w:noHBand="0" w:noVBand="1"/>
      </w:tblPr>
      <w:tblGrid>
        <w:gridCol w:w="4531"/>
        <w:gridCol w:w="4531"/>
      </w:tblGrid>
      <w:tr w:rsidR="000C717C" w:rsidRPr="00125B79" w14:paraId="5698D419" w14:textId="77777777" w:rsidTr="00702B00">
        <w:trPr>
          <w:jc w:val="center"/>
        </w:trPr>
        <w:tc>
          <w:tcPr>
            <w:tcW w:w="4531" w:type="dxa"/>
          </w:tcPr>
          <w:p w14:paraId="2ED2DF6F" w14:textId="77777777" w:rsidR="000C717C" w:rsidRPr="00125B79" w:rsidRDefault="000C717C" w:rsidP="00702B00">
            <w:pPr>
              <w:pStyle w:val="Ingenmellomrom"/>
              <w:rPr>
                <w:rFonts w:cstheme="minorHAnsi"/>
                <w:b/>
                <w:bCs/>
                <w:lang w:val="nn-NO"/>
              </w:rPr>
            </w:pPr>
          </w:p>
          <w:p w14:paraId="6AD26503" w14:textId="77777777" w:rsidR="000C717C" w:rsidRPr="00125B79" w:rsidRDefault="000C717C" w:rsidP="00702B00">
            <w:pPr>
              <w:pStyle w:val="Ingenmellomrom"/>
              <w:jc w:val="center"/>
              <w:rPr>
                <w:rFonts w:cstheme="minorHAnsi"/>
                <w:b/>
                <w:bCs/>
                <w:lang w:val="nn-NO"/>
              </w:rPr>
            </w:pPr>
            <w:r w:rsidRPr="00125B79">
              <w:rPr>
                <w:rFonts w:cstheme="minorHAnsi"/>
                <w:noProof/>
                <w:lang w:val="nn-NO"/>
              </w:rPr>
              <w:drawing>
                <wp:inline distT="0" distB="0" distL="0" distR="0" wp14:anchorId="1A839391" wp14:editId="44C0E02A">
                  <wp:extent cx="2571750" cy="3864088"/>
                  <wp:effectExtent l="0" t="0" r="0" b="0"/>
                  <wp:docPr id="953451247" name="Bilde 5" descr="Et bilde som inneholder tekst, klær, tegnefilm, gutt&#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4587888" name="Bilde 5" descr="Et bilde som inneholder tekst, klær, tegnefilm, gutt&#10;&#10;KI-generert innhold kan være feil."/>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80962" cy="3877928"/>
                          </a:xfrm>
                          <a:prstGeom prst="rect">
                            <a:avLst/>
                          </a:prstGeom>
                          <a:noFill/>
                          <a:ln>
                            <a:noFill/>
                          </a:ln>
                        </pic:spPr>
                      </pic:pic>
                    </a:graphicData>
                  </a:graphic>
                </wp:inline>
              </w:drawing>
            </w:r>
          </w:p>
          <w:p w14:paraId="247A0D11" w14:textId="77777777" w:rsidR="000C717C" w:rsidRPr="00125B79" w:rsidRDefault="000C717C" w:rsidP="00702B00">
            <w:pPr>
              <w:pStyle w:val="Ingenmellomrom"/>
              <w:rPr>
                <w:rFonts w:cstheme="minorHAnsi"/>
                <w:b/>
                <w:bCs/>
                <w:lang w:val="nn-NO"/>
              </w:rPr>
            </w:pPr>
          </w:p>
        </w:tc>
        <w:tc>
          <w:tcPr>
            <w:tcW w:w="4531" w:type="dxa"/>
          </w:tcPr>
          <w:p w14:paraId="79540B15" w14:textId="77777777" w:rsidR="000C717C" w:rsidRPr="00125B79" w:rsidRDefault="000C717C" w:rsidP="00702B00">
            <w:pPr>
              <w:pStyle w:val="Ingenmellomrom"/>
              <w:rPr>
                <w:rFonts w:cstheme="minorHAnsi"/>
                <w:b/>
                <w:bCs/>
                <w:lang w:val="nn-NO"/>
              </w:rPr>
            </w:pPr>
          </w:p>
          <w:p w14:paraId="283A1087" w14:textId="77777777" w:rsidR="000C717C" w:rsidRPr="00125B79" w:rsidRDefault="000C717C" w:rsidP="00702B00">
            <w:pPr>
              <w:pStyle w:val="Ingenmellomrom"/>
              <w:jc w:val="center"/>
              <w:rPr>
                <w:rFonts w:cstheme="minorHAnsi"/>
                <w:b/>
                <w:bCs/>
                <w:lang w:val="nn-NO"/>
              </w:rPr>
            </w:pPr>
            <w:r w:rsidRPr="00125B79">
              <w:rPr>
                <w:rFonts w:cstheme="minorHAnsi"/>
                <w:noProof/>
                <w:lang w:val="nn-NO"/>
              </w:rPr>
              <w:drawing>
                <wp:inline distT="0" distB="0" distL="0" distR="0" wp14:anchorId="366497D4" wp14:editId="4C21816C">
                  <wp:extent cx="2581275" cy="3865425"/>
                  <wp:effectExtent l="0" t="0" r="0" b="0"/>
                  <wp:docPr id="1897118802" name="Bilde 4" descr="Et bilde som inneholder kjøretøy, Landkjøretøy, tekst, hjul&#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574890" name="Bilde 4" descr="Et bilde som inneholder kjøretøy, Landkjøretøy, tekst, hjul&#10;&#10;KI-generert innhold kan være feil."/>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89732" cy="3878089"/>
                          </a:xfrm>
                          <a:prstGeom prst="rect">
                            <a:avLst/>
                          </a:prstGeom>
                          <a:noFill/>
                          <a:ln>
                            <a:noFill/>
                          </a:ln>
                        </pic:spPr>
                      </pic:pic>
                    </a:graphicData>
                  </a:graphic>
                </wp:inline>
              </w:drawing>
            </w:r>
          </w:p>
        </w:tc>
      </w:tr>
    </w:tbl>
    <w:p w14:paraId="400DA0BE" w14:textId="77777777" w:rsidR="000C717C" w:rsidRPr="00125B79" w:rsidRDefault="000C717C" w:rsidP="000C717C">
      <w:pPr>
        <w:pStyle w:val="Ingenmellomrom"/>
        <w:rPr>
          <w:rFonts w:cstheme="minorHAnsi"/>
          <w:i/>
          <w:iCs/>
          <w:lang w:val="nn-NO"/>
        </w:rPr>
      </w:pPr>
      <w:r w:rsidRPr="00125B79">
        <w:rPr>
          <w:rFonts w:cstheme="minorHAnsi"/>
          <w:i/>
          <w:iCs/>
          <w:lang w:val="nn-NO"/>
        </w:rPr>
        <w:t> Røykeforbod (KI-generert illustrasjon)</w:t>
      </w:r>
    </w:p>
    <w:p w14:paraId="65DC74CF" w14:textId="77777777" w:rsidR="000C717C" w:rsidRPr="00125B79" w:rsidRDefault="000C717C" w:rsidP="000C717C">
      <w:pPr>
        <w:pStyle w:val="Ingenmellomrom"/>
        <w:rPr>
          <w:rFonts w:cstheme="minorHAnsi"/>
          <w:b/>
          <w:bCs/>
          <w:lang w:val="nn-NO"/>
        </w:rPr>
      </w:pPr>
    </w:p>
    <w:p w14:paraId="557A1698" w14:textId="77777777" w:rsidR="000C717C" w:rsidRPr="00125B79" w:rsidRDefault="000C717C" w:rsidP="000C717C">
      <w:pPr>
        <w:pStyle w:val="Ingenmellomrom"/>
        <w:rPr>
          <w:rFonts w:cstheme="minorHAnsi"/>
          <w:b/>
          <w:bCs/>
          <w:lang w:val="nn-NO"/>
        </w:rPr>
      </w:pPr>
    </w:p>
    <w:p w14:paraId="47C1A68D" w14:textId="77777777" w:rsidR="000C717C" w:rsidRPr="00125B79" w:rsidRDefault="000C717C" w:rsidP="000C717C">
      <w:pPr>
        <w:pStyle w:val="Ingenmellomrom"/>
        <w:rPr>
          <w:rFonts w:cstheme="minorHAnsi"/>
          <w:b/>
          <w:bCs/>
          <w:lang w:val="nn-NO"/>
        </w:rPr>
      </w:pPr>
      <w:r w:rsidRPr="00125B79">
        <w:rPr>
          <w:rFonts w:cstheme="minorHAnsi"/>
          <w:b/>
          <w:bCs/>
          <w:lang w:val="nn-NO"/>
        </w:rPr>
        <w:t>Eksisterande forbod i barnehagar og skular</w:t>
      </w:r>
    </w:p>
    <w:p w14:paraId="6B1F4730" w14:textId="77777777" w:rsidR="000C717C" w:rsidRPr="002875D4" w:rsidRDefault="000C717C" w:rsidP="000C717C">
      <w:pPr>
        <w:pStyle w:val="Ingenmellomrom"/>
        <w:rPr>
          <w:rFonts w:cstheme="minorHAnsi"/>
          <w:b/>
          <w:bCs/>
        </w:rPr>
      </w:pPr>
      <w:r w:rsidRPr="00125B79">
        <w:rPr>
          <w:rFonts w:cstheme="minorHAnsi"/>
          <w:lang w:val="nn-NO"/>
        </w:rPr>
        <w:t xml:space="preserve">Det har alt sida 2014 og 2017 vore forbode å røyke, e-røyke (dampe) og bruke snus i offentlege og private skuler og barnehagar sine lokale og på offentlege og private skuler og barnehagar sine uteområde. Dette forbodet gjeld alle som oppheld seg i lokala og på uteområda - også utanfor vanleg skule- og barnehagetid (med somme atterhald), jf. </w:t>
      </w:r>
      <w:hyperlink r:id="rId15" w:history="1">
        <w:r w:rsidRPr="002875D4">
          <w:rPr>
            <w:rStyle w:val="Hyperkobling"/>
            <w:rFonts w:cstheme="minorHAnsi"/>
          </w:rPr>
          <w:t>tobakksskadeloven §§ 26-27</w:t>
        </w:r>
      </w:hyperlink>
      <w:r w:rsidRPr="002875D4">
        <w:rPr>
          <w:rFonts w:cstheme="minorHAnsi"/>
        </w:rPr>
        <w:t xml:space="preserve"> (heretter lova).</w:t>
      </w:r>
    </w:p>
    <w:p w14:paraId="29FADFB8" w14:textId="77777777" w:rsidR="000C717C" w:rsidRPr="002875D4" w:rsidRDefault="000C717C" w:rsidP="000C717C">
      <w:pPr>
        <w:pStyle w:val="Ingenmellomrom"/>
        <w:rPr>
          <w:rFonts w:cstheme="minorHAnsi"/>
        </w:rPr>
      </w:pPr>
    </w:p>
    <w:p w14:paraId="1865633F" w14:textId="77777777" w:rsidR="000C717C" w:rsidRPr="002875D4" w:rsidRDefault="000C717C" w:rsidP="000C717C">
      <w:pPr>
        <w:pStyle w:val="Ingenmellomrom"/>
        <w:rPr>
          <w:rFonts w:cstheme="minorHAnsi"/>
        </w:rPr>
      </w:pPr>
      <w:r w:rsidRPr="002875D4">
        <w:rPr>
          <w:rFonts w:cstheme="minorHAnsi"/>
          <w:b/>
          <w:bCs/>
        </w:rPr>
        <w:t xml:space="preserve">Nytt </w:t>
      </w:r>
      <w:proofErr w:type="spellStart"/>
      <w:r w:rsidRPr="002875D4">
        <w:rPr>
          <w:rFonts w:cstheme="minorHAnsi"/>
          <w:b/>
          <w:bCs/>
        </w:rPr>
        <w:t>forbod</w:t>
      </w:r>
      <w:proofErr w:type="spellEnd"/>
      <w:r w:rsidRPr="002875D4">
        <w:rPr>
          <w:rFonts w:cstheme="minorHAnsi"/>
          <w:b/>
          <w:bCs/>
        </w:rPr>
        <w:t xml:space="preserve"> mot å røyke på </w:t>
      </w:r>
      <w:proofErr w:type="spellStart"/>
      <w:r w:rsidRPr="002875D4">
        <w:rPr>
          <w:rFonts w:cstheme="minorHAnsi"/>
          <w:b/>
          <w:bCs/>
        </w:rPr>
        <w:t>utandørs</w:t>
      </w:r>
      <w:proofErr w:type="spellEnd"/>
      <w:r w:rsidRPr="002875D4">
        <w:rPr>
          <w:rFonts w:cstheme="minorHAnsi"/>
          <w:b/>
          <w:bCs/>
        </w:rPr>
        <w:t xml:space="preserve"> idrettsanlegg</w:t>
      </w:r>
    </w:p>
    <w:p w14:paraId="049D33B8" w14:textId="77777777" w:rsidR="000C717C" w:rsidRPr="002875D4" w:rsidRDefault="000C717C" w:rsidP="000C717C">
      <w:pPr>
        <w:pStyle w:val="Ingenmellomrom"/>
        <w:rPr>
          <w:rFonts w:cstheme="minorHAnsi"/>
        </w:rPr>
      </w:pPr>
      <w:r w:rsidRPr="002875D4">
        <w:rPr>
          <w:rFonts w:cstheme="minorHAnsi"/>
        </w:rPr>
        <w:t xml:space="preserve">Det er </w:t>
      </w:r>
      <w:proofErr w:type="spellStart"/>
      <w:r w:rsidRPr="002875D4">
        <w:rPr>
          <w:rFonts w:cstheme="minorHAnsi"/>
        </w:rPr>
        <w:t>frå</w:t>
      </w:r>
      <w:proofErr w:type="spellEnd"/>
      <w:r w:rsidRPr="002875D4">
        <w:rPr>
          <w:rFonts w:cstheme="minorHAnsi"/>
        </w:rPr>
        <w:t xml:space="preserve"> 1. januar 2026 </w:t>
      </w:r>
      <w:proofErr w:type="spellStart"/>
      <w:r w:rsidRPr="002875D4">
        <w:rPr>
          <w:rFonts w:cstheme="minorHAnsi"/>
        </w:rPr>
        <w:t>forbode</w:t>
      </w:r>
      <w:proofErr w:type="spellEnd"/>
      <w:r w:rsidRPr="002875D4">
        <w:rPr>
          <w:rFonts w:cstheme="minorHAnsi"/>
        </w:rPr>
        <w:t xml:space="preserve"> å røyke og e-røyke (dampe) på </w:t>
      </w:r>
      <w:proofErr w:type="spellStart"/>
      <w:r w:rsidRPr="002875D4">
        <w:rPr>
          <w:rFonts w:cstheme="minorHAnsi"/>
        </w:rPr>
        <w:t>utandørs</w:t>
      </w:r>
      <w:proofErr w:type="spellEnd"/>
      <w:r w:rsidRPr="002875D4">
        <w:rPr>
          <w:rFonts w:cstheme="minorHAnsi"/>
        </w:rPr>
        <w:t xml:space="preserve"> idrettsanlegg, jf. lova </w:t>
      </w:r>
      <w:hyperlink r:id="rId16" w:history="1">
        <w:r w:rsidRPr="002875D4">
          <w:rPr>
            <w:rStyle w:val="Hyperkobling"/>
            <w:rFonts w:cstheme="minorHAnsi"/>
          </w:rPr>
          <w:t>§ 28 andre ledd bokstav a</w:t>
        </w:r>
      </w:hyperlink>
      <w:r w:rsidRPr="002875D4">
        <w:rPr>
          <w:rFonts w:cstheme="minorHAnsi"/>
        </w:rPr>
        <w:t xml:space="preserve">. </w:t>
      </w:r>
    </w:p>
    <w:p w14:paraId="1DD5C66E" w14:textId="77777777" w:rsidR="000C717C" w:rsidRPr="002875D4" w:rsidRDefault="000C717C" w:rsidP="000C717C">
      <w:pPr>
        <w:pStyle w:val="Ingenmellomrom"/>
        <w:rPr>
          <w:rFonts w:cstheme="minorHAnsi"/>
        </w:rPr>
      </w:pPr>
      <w:r w:rsidRPr="002875D4">
        <w:rPr>
          <w:rFonts w:cstheme="minorHAnsi"/>
        </w:rPr>
        <w:t> </w:t>
      </w:r>
    </w:p>
    <w:p w14:paraId="2D2A205C" w14:textId="77777777" w:rsidR="000C717C" w:rsidRPr="00125B79" w:rsidRDefault="000C717C" w:rsidP="000C717C">
      <w:pPr>
        <w:pStyle w:val="Ingenmellomrom"/>
        <w:rPr>
          <w:rFonts w:cstheme="minorHAnsi"/>
          <w:lang w:val="nn-NO"/>
        </w:rPr>
      </w:pPr>
      <w:r w:rsidRPr="00125B79">
        <w:rPr>
          <w:rFonts w:cstheme="minorHAnsi"/>
          <w:lang w:val="nn-NO"/>
        </w:rPr>
        <w:t xml:space="preserve">Vær merksam på at forbodet gjeld heile området og ikkje berre sjølve idrettsflata. Forbodet gjeld difor også </w:t>
      </w:r>
      <w:r>
        <w:rPr>
          <w:rFonts w:cstheme="minorHAnsi"/>
          <w:lang w:val="nn-NO"/>
        </w:rPr>
        <w:t xml:space="preserve">inngangs-, </w:t>
      </w:r>
      <w:r w:rsidRPr="00125B79">
        <w:rPr>
          <w:rFonts w:cstheme="minorHAnsi"/>
          <w:lang w:val="nn-NO"/>
        </w:rPr>
        <w:t xml:space="preserve">kiosk-, tilskodar- og tribuneområda mv. Det krevst ikkje at området må vera inngjerda. Vær vidare merksam på at forbodet gjeld heile </w:t>
      </w:r>
      <w:r>
        <w:rPr>
          <w:rFonts w:cstheme="minorHAnsi"/>
          <w:lang w:val="nn-NO"/>
        </w:rPr>
        <w:t>døgeret</w:t>
      </w:r>
      <w:r w:rsidRPr="00125B79">
        <w:rPr>
          <w:rFonts w:cstheme="minorHAnsi"/>
          <w:lang w:val="nn-NO"/>
        </w:rPr>
        <w:t xml:space="preserve"> og difor ikkje berre når det går føre seg aktivitetar på området. Dette betyr også at det ikkje vil vera anledning til å røyke eller e-røyke (dampe) i samband med andre aktivitetar som går føre seg på området. Alle tilstellingar som ønsker å bruke området, som til dømes 17. mai-tilstelling</w:t>
      </w:r>
      <w:r>
        <w:rPr>
          <w:rFonts w:cstheme="minorHAnsi"/>
          <w:lang w:val="nn-NO"/>
        </w:rPr>
        <w:t>ar</w:t>
      </w:r>
      <w:r w:rsidRPr="00125B79">
        <w:rPr>
          <w:rFonts w:cstheme="minorHAnsi"/>
          <w:lang w:val="nn-NO"/>
        </w:rPr>
        <w:t>, må vera røykfrie.</w:t>
      </w:r>
    </w:p>
    <w:p w14:paraId="44283E51" w14:textId="77777777" w:rsidR="000C717C" w:rsidRPr="00125B79" w:rsidRDefault="000C717C" w:rsidP="000C717C">
      <w:pPr>
        <w:pStyle w:val="Ingenmellomrom"/>
        <w:rPr>
          <w:rFonts w:cstheme="minorHAnsi"/>
          <w:lang w:val="nn-NO"/>
        </w:rPr>
      </w:pPr>
    </w:p>
    <w:p w14:paraId="56EB7B8C" w14:textId="77777777" w:rsidR="000C717C" w:rsidRPr="00125B79" w:rsidRDefault="000C717C" w:rsidP="000C717C">
      <w:pPr>
        <w:pStyle w:val="Ingenmellomrom"/>
        <w:rPr>
          <w:rFonts w:cstheme="minorHAnsi"/>
          <w:lang w:val="nn-NO"/>
        </w:rPr>
      </w:pPr>
      <w:r>
        <w:rPr>
          <w:rFonts w:cstheme="minorHAnsi"/>
          <w:lang w:val="nn-NO"/>
        </w:rPr>
        <w:lastRenderedPageBreak/>
        <w:t>Vær vidare merksam på at N</w:t>
      </w:r>
      <w:r w:rsidRPr="00125B79">
        <w:rPr>
          <w:rFonts w:cstheme="minorHAnsi"/>
          <w:lang w:val="nn-NO"/>
        </w:rPr>
        <w:t xml:space="preserve">orges idrettsforbund har vedteke eigne </w:t>
      </w:r>
      <w:hyperlink r:id="rId17" w:history="1">
        <w:r w:rsidRPr="00125B79">
          <w:rPr>
            <w:rStyle w:val="Hyperkobling"/>
            <w:rFonts w:cstheme="minorHAnsi"/>
            <w:lang w:val="nn-NO"/>
          </w:rPr>
          <w:t>retningsliner</w:t>
        </w:r>
      </w:hyperlink>
      <w:r w:rsidRPr="00125B79">
        <w:rPr>
          <w:rFonts w:cstheme="minorHAnsi"/>
          <w:lang w:val="nn-NO"/>
        </w:rPr>
        <w:t xml:space="preserve"> som gjeld alle medlemmar av Norges idrettsforbund, og då alle </w:t>
      </w:r>
      <w:hyperlink r:id="rId18" w:history="1">
        <w:proofErr w:type="spellStart"/>
        <w:r w:rsidRPr="00125B79">
          <w:rPr>
            <w:rStyle w:val="Hyperkobling"/>
            <w:rFonts w:cstheme="minorHAnsi"/>
            <w:lang w:val="nn-NO"/>
          </w:rPr>
          <w:t>særforbund</w:t>
        </w:r>
        <w:proofErr w:type="spellEnd"/>
      </w:hyperlink>
      <w:r w:rsidRPr="00125B79">
        <w:rPr>
          <w:rFonts w:cstheme="minorHAnsi"/>
          <w:lang w:val="nn-NO"/>
        </w:rPr>
        <w:t>, som seier at barn og unge skal møte eit røyk- og snusfritt idrettsmiljø der vaksne (leiarar, trenarar, foreldra og utøvarar) skal vera gode rollemodellar ved ikkje å nytte røyk- og/eller snus i idrettssamanheng.</w:t>
      </w:r>
    </w:p>
    <w:p w14:paraId="22EF86B3" w14:textId="77777777" w:rsidR="000C717C" w:rsidRPr="00125B79" w:rsidRDefault="000C717C" w:rsidP="000C717C">
      <w:pPr>
        <w:pStyle w:val="Ingenmellomrom"/>
        <w:rPr>
          <w:rFonts w:cstheme="minorHAnsi"/>
          <w:lang w:val="nn-NO"/>
        </w:rPr>
      </w:pPr>
      <w:r w:rsidRPr="00125B79">
        <w:rPr>
          <w:rFonts w:cstheme="minorHAnsi"/>
          <w:lang w:val="nn-NO"/>
        </w:rPr>
        <w:t>  </w:t>
      </w:r>
    </w:p>
    <w:p w14:paraId="5A0F3686" w14:textId="77777777" w:rsidR="000C717C" w:rsidRPr="00125B79" w:rsidRDefault="000C717C" w:rsidP="000C717C">
      <w:pPr>
        <w:pStyle w:val="Ingenmellomrom"/>
        <w:rPr>
          <w:rFonts w:cstheme="minorHAnsi"/>
          <w:lang w:val="nn-NO"/>
        </w:rPr>
      </w:pPr>
      <w:r w:rsidRPr="00125B79">
        <w:rPr>
          <w:rFonts w:cstheme="minorHAnsi"/>
          <w:b/>
          <w:bCs/>
          <w:lang w:val="nn-NO"/>
        </w:rPr>
        <w:t>Nytt forbod mot å røyke på utandørs leikeplass</w:t>
      </w:r>
    </w:p>
    <w:p w14:paraId="14ABA70C" w14:textId="77777777" w:rsidR="000C717C" w:rsidRPr="00125B79" w:rsidRDefault="000C717C" w:rsidP="000C717C">
      <w:pPr>
        <w:pStyle w:val="Ingenmellomrom"/>
        <w:rPr>
          <w:rFonts w:cstheme="minorHAnsi"/>
          <w:lang w:val="nn-NO"/>
        </w:rPr>
      </w:pPr>
      <w:r w:rsidRPr="00125B79">
        <w:rPr>
          <w:rFonts w:cstheme="minorHAnsi"/>
          <w:lang w:val="nn-NO"/>
        </w:rPr>
        <w:t xml:space="preserve">Det er frå 1. januar 2026 forbode å røyke og e-røyke (dampe) på utandørs leikeplass, jf. </w:t>
      </w:r>
      <w:r>
        <w:rPr>
          <w:rFonts w:cstheme="minorHAnsi"/>
          <w:lang w:val="nn-NO"/>
        </w:rPr>
        <w:t>lova</w:t>
      </w:r>
      <w:r w:rsidRPr="00125B79">
        <w:rPr>
          <w:rFonts w:cstheme="minorHAnsi"/>
          <w:lang w:val="nn-NO"/>
        </w:rPr>
        <w:t xml:space="preserve"> </w:t>
      </w:r>
      <w:hyperlink r:id="rId19" w:history="1">
        <w:r w:rsidRPr="00125B79">
          <w:rPr>
            <w:rStyle w:val="Hyperkobling"/>
            <w:rFonts w:cstheme="minorHAnsi"/>
            <w:lang w:val="nn-NO"/>
          </w:rPr>
          <w:t>§ 28 andre ledd bokstav b</w:t>
        </w:r>
      </w:hyperlink>
      <w:r w:rsidRPr="00125B79">
        <w:rPr>
          <w:rFonts w:cstheme="minorHAnsi"/>
          <w:lang w:val="nn-NO"/>
        </w:rPr>
        <w:t>.</w:t>
      </w:r>
    </w:p>
    <w:p w14:paraId="18342E36" w14:textId="77777777" w:rsidR="000C717C" w:rsidRPr="00125B79" w:rsidRDefault="000C717C" w:rsidP="000C717C">
      <w:pPr>
        <w:pStyle w:val="Ingenmellomrom"/>
        <w:rPr>
          <w:rFonts w:cstheme="minorHAnsi"/>
          <w:lang w:val="nn-NO"/>
        </w:rPr>
      </w:pPr>
      <w:r w:rsidRPr="00125B79">
        <w:rPr>
          <w:rFonts w:cstheme="minorHAnsi"/>
          <w:lang w:val="nn-NO"/>
        </w:rPr>
        <w:t> </w:t>
      </w:r>
    </w:p>
    <w:p w14:paraId="24DD7F99" w14:textId="77777777" w:rsidR="000C717C" w:rsidRPr="00125B79" w:rsidRDefault="000C717C" w:rsidP="000C717C">
      <w:pPr>
        <w:pStyle w:val="Ingenmellomrom"/>
        <w:rPr>
          <w:rFonts w:cstheme="minorHAnsi"/>
          <w:lang w:val="nn-NO"/>
        </w:rPr>
      </w:pPr>
      <w:r w:rsidRPr="00125B79">
        <w:rPr>
          <w:rFonts w:cstheme="minorHAnsi"/>
          <w:lang w:val="nn-NO"/>
        </w:rPr>
        <w:t xml:space="preserve">Med leikeplass skal her forståast eit område som er opparbeida for og tilpassa barn og unges leikeaktivitetar som til dømes vanleg opparbeida leikeplass, naturleikeplass men også ball- og sykkelanlegg. </w:t>
      </w:r>
    </w:p>
    <w:p w14:paraId="6074C9FA" w14:textId="77777777" w:rsidR="000C717C" w:rsidRPr="00125B79" w:rsidRDefault="000C717C" w:rsidP="000C717C">
      <w:pPr>
        <w:pStyle w:val="Ingenmellomrom"/>
        <w:rPr>
          <w:rFonts w:cstheme="minorHAnsi"/>
          <w:lang w:val="nn-NO"/>
        </w:rPr>
      </w:pPr>
    </w:p>
    <w:p w14:paraId="7B755AE7" w14:textId="77777777" w:rsidR="000C717C" w:rsidRPr="00125B79" w:rsidRDefault="000C717C" w:rsidP="000C717C">
      <w:pPr>
        <w:pStyle w:val="Ingenmellomrom"/>
        <w:rPr>
          <w:rFonts w:cstheme="minorHAnsi"/>
          <w:lang w:val="nn-NO"/>
        </w:rPr>
      </w:pPr>
      <w:r w:rsidRPr="00125B79">
        <w:rPr>
          <w:rFonts w:cstheme="minorHAnsi"/>
          <w:lang w:val="nn-NO"/>
        </w:rPr>
        <w:t xml:space="preserve">Vær merksam på at forbodet gjeld heile området og ikkje berre sjølve leikeflata. Det krevst ikkje at området må vera inngjerda. Vær vidare merksam på at forbodet gjeld heile tida og difor ikkje berre når det går føre seg aktivitetar på området. </w:t>
      </w:r>
    </w:p>
    <w:p w14:paraId="602D3D03" w14:textId="77777777" w:rsidR="000C717C" w:rsidRPr="00125B79" w:rsidRDefault="000C717C" w:rsidP="000C717C">
      <w:pPr>
        <w:pStyle w:val="Ingenmellomrom"/>
        <w:rPr>
          <w:rFonts w:cstheme="minorHAnsi"/>
          <w:lang w:val="nn-NO"/>
        </w:rPr>
      </w:pPr>
      <w:r w:rsidRPr="00125B79">
        <w:rPr>
          <w:rFonts w:cstheme="minorHAnsi"/>
          <w:lang w:val="nn-NO"/>
        </w:rPr>
        <w:t> </w:t>
      </w:r>
    </w:p>
    <w:p w14:paraId="428A87E9" w14:textId="77777777" w:rsidR="000C717C" w:rsidRPr="00125B79" w:rsidRDefault="000C717C" w:rsidP="000C717C">
      <w:pPr>
        <w:pStyle w:val="Ingenmellomrom"/>
        <w:rPr>
          <w:rFonts w:cstheme="minorHAnsi"/>
          <w:lang w:val="nn-NO"/>
        </w:rPr>
      </w:pPr>
      <w:r w:rsidRPr="00125B79">
        <w:rPr>
          <w:rFonts w:cstheme="minorHAnsi"/>
          <w:b/>
          <w:bCs/>
          <w:lang w:val="nn-NO"/>
        </w:rPr>
        <w:t>Kva for røykeprodukt som er omfatta av forbodet</w:t>
      </w:r>
    </w:p>
    <w:p w14:paraId="578CDE18" w14:textId="77777777" w:rsidR="000C717C" w:rsidRPr="00125B79" w:rsidRDefault="000C717C" w:rsidP="000C717C">
      <w:pPr>
        <w:pStyle w:val="Ingenmellomrom"/>
        <w:rPr>
          <w:rFonts w:cstheme="minorHAnsi"/>
          <w:lang w:val="nn-NO"/>
        </w:rPr>
      </w:pPr>
      <w:r w:rsidRPr="00125B79">
        <w:rPr>
          <w:rFonts w:cstheme="minorHAnsi"/>
          <w:lang w:val="nn-NO"/>
        </w:rPr>
        <w:t xml:space="preserve">Røykeforboda gjeld røyking i brei forstand og bruk av alle «røykesurrogat», jf. </w:t>
      </w:r>
      <w:r>
        <w:rPr>
          <w:rFonts w:cstheme="minorHAnsi"/>
          <w:lang w:val="nn-NO"/>
        </w:rPr>
        <w:t xml:space="preserve">lova </w:t>
      </w:r>
      <w:hyperlink r:id="rId20" w:history="1">
        <w:r w:rsidRPr="00125B79">
          <w:rPr>
            <w:rStyle w:val="Hyperkobling"/>
            <w:rFonts w:cstheme="minorHAnsi"/>
            <w:lang w:val="nn-NO"/>
          </w:rPr>
          <w:t>§ 28 a</w:t>
        </w:r>
      </w:hyperlink>
      <w:r w:rsidRPr="00125B79">
        <w:rPr>
          <w:rFonts w:cstheme="minorHAnsi"/>
          <w:lang w:val="nn-NO"/>
        </w:rPr>
        <w:t>. Forboda gjeld difor båe røyking og e-røyking (</w:t>
      </w:r>
      <w:proofErr w:type="spellStart"/>
      <w:r w:rsidRPr="00125B79">
        <w:rPr>
          <w:rFonts w:cstheme="minorHAnsi"/>
          <w:lang w:val="nn-NO"/>
        </w:rPr>
        <w:t>damping</w:t>
      </w:r>
      <w:proofErr w:type="spellEnd"/>
      <w:r w:rsidRPr="00125B79">
        <w:rPr>
          <w:rFonts w:cstheme="minorHAnsi"/>
          <w:lang w:val="nn-NO"/>
        </w:rPr>
        <w:t>)</w:t>
      </w:r>
      <w:r>
        <w:rPr>
          <w:rFonts w:cstheme="minorHAnsi"/>
          <w:lang w:val="nn-NO"/>
        </w:rPr>
        <w:t xml:space="preserve">. </w:t>
      </w:r>
      <w:r w:rsidRPr="00125B79">
        <w:rPr>
          <w:rFonts w:cstheme="minorHAnsi"/>
          <w:lang w:val="nn-NO"/>
        </w:rPr>
        <w:t xml:space="preserve">Det er ikkje avgjerande om produktet inneheld tobakk og/eller nikotin, men at det i bruksmåte motsvarar røyking eller </w:t>
      </w:r>
      <w:proofErr w:type="spellStart"/>
      <w:r w:rsidRPr="00125B79">
        <w:rPr>
          <w:rFonts w:cstheme="minorHAnsi"/>
          <w:lang w:val="nn-NO"/>
        </w:rPr>
        <w:t>damping</w:t>
      </w:r>
      <w:proofErr w:type="spellEnd"/>
      <w:r w:rsidRPr="00125B79">
        <w:rPr>
          <w:rFonts w:cstheme="minorHAnsi"/>
          <w:lang w:val="nn-NO"/>
        </w:rPr>
        <w:t xml:space="preserve">. </w:t>
      </w:r>
    </w:p>
    <w:p w14:paraId="52312080" w14:textId="77777777" w:rsidR="000C717C" w:rsidRPr="00125B79" w:rsidRDefault="000C717C" w:rsidP="000C717C">
      <w:pPr>
        <w:pStyle w:val="Ingenmellomrom"/>
        <w:rPr>
          <w:rFonts w:cstheme="minorHAnsi"/>
          <w:lang w:val="nn-NO"/>
        </w:rPr>
      </w:pPr>
    </w:p>
    <w:p w14:paraId="41B8A9EA" w14:textId="77777777" w:rsidR="000C717C" w:rsidRDefault="000C717C" w:rsidP="000C717C">
      <w:pPr>
        <w:pStyle w:val="Ingenmellomrom"/>
        <w:rPr>
          <w:rFonts w:cstheme="minorHAnsi"/>
          <w:lang w:val="nn-NO"/>
        </w:rPr>
      </w:pPr>
      <w:r w:rsidRPr="00125B79">
        <w:rPr>
          <w:rFonts w:cstheme="minorHAnsi"/>
          <w:lang w:val="nn-NO"/>
        </w:rPr>
        <w:t xml:space="preserve">Bruk av snus vil </w:t>
      </w:r>
      <w:r>
        <w:rPr>
          <w:rFonts w:cstheme="minorHAnsi"/>
          <w:lang w:val="nn-NO"/>
        </w:rPr>
        <w:t>etter lova ikkje vera forbode</w:t>
      </w:r>
      <w:r w:rsidRPr="00125B79">
        <w:rPr>
          <w:rFonts w:cstheme="minorHAnsi"/>
          <w:lang w:val="nn-NO"/>
        </w:rPr>
        <w:t xml:space="preserve"> på idrettsanlegg, på leikeplassar og i private køyretøy, men vær merksam på at bruk av snus </w:t>
      </w:r>
      <w:r>
        <w:rPr>
          <w:rFonts w:cstheme="minorHAnsi"/>
          <w:lang w:val="nn-NO"/>
        </w:rPr>
        <w:t xml:space="preserve">alt </w:t>
      </w:r>
      <w:r w:rsidRPr="00125B79">
        <w:rPr>
          <w:rFonts w:cstheme="minorHAnsi"/>
          <w:lang w:val="nn-NO"/>
        </w:rPr>
        <w:t xml:space="preserve">er forbode i skular og barnehagar sine lokale og på skular og barnehagar sine uteområde (sjå avsnittet om </w:t>
      </w:r>
      <w:r w:rsidRPr="00125B79">
        <w:rPr>
          <w:rFonts w:cstheme="minorHAnsi"/>
          <w:i/>
          <w:iCs/>
          <w:lang w:val="nn-NO"/>
        </w:rPr>
        <w:t>Eksisterande forbod i barnehagar og skular</w:t>
      </w:r>
      <w:r w:rsidRPr="00125B79">
        <w:rPr>
          <w:rFonts w:cstheme="minorHAnsi"/>
          <w:lang w:val="nn-NO"/>
        </w:rPr>
        <w:t xml:space="preserve">). </w:t>
      </w:r>
    </w:p>
    <w:p w14:paraId="645B408F" w14:textId="77777777" w:rsidR="000C717C" w:rsidRPr="00125B79" w:rsidRDefault="000C717C" w:rsidP="000C717C">
      <w:pPr>
        <w:pStyle w:val="Ingenmellomrom"/>
        <w:rPr>
          <w:rFonts w:cstheme="minorHAnsi"/>
          <w:lang w:val="nn-NO"/>
        </w:rPr>
      </w:pPr>
      <w:r w:rsidRPr="00125B79">
        <w:rPr>
          <w:rFonts w:cstheme="minorHAnsi"/>
          <w:lang w:val="nn-NO"/>
        </w:rPr>
        <w:t> </w:t>
      </w:r>
    </w:p>
    <w:p w14:paraId="1BC8A3E4" w14:textId="77777777" w:rsidR="000C717C" w:rsidRPr="00125B79" w:rsidRDefault="000C717C" w:rsidP="000C717C">
      <w:pPr>
        <w:pStyle w:val="Ingenmellomrom"/>
        <w:rPr>
          <w:rFonts w:cstheme="minorHAnsi"/>
          <w:lang w:val="nn-NO"/>
        </w:rPr>
      </w:pPr>
      <w:r w:rsidRPr="00125B79">
        <w:rPr>
          <w:rFonts w:cstheme="minorHAnsi"/>
          <w:b/>
          <w:bCs/>
          <w:lang w:val="nn-NO"/>
        </w:rPr>
        <w:t>Skilting</w:t>
      </w:r>
    </w:p>
    <w:p w14:paraId="7B44118E" w14:textId="77777777" w:rsidR="000C717C" w:rsidRPr="00125B79" w:rsidRDefault="000C717C" w:rsidP="000C717C">
      <w:pPr>
        <w:pStyle w:val="Ingenmellomrom"/>
        <w:rPr>
          <w:rFonts w:cstheme="minorHAnsi"/>
          <w:lang w:val="nn-NO"/>
        </w:rPr>
      </w:pPr>
      <w:r w:rsidRPr="00125B79">
        <w:rPr>
          <w:rFonts w:cstheme="minorHAnsi"/>
          <w:lang w:val="nn-NO"/>
        </w:rPr>
        <w:t xml:space="preserve">Eigar av idrettsanlegg eller leikeplass skal markere med tydeleg skilting at røyking er forbode der det kan oppstå tvil om dette, jf. </w:t>
      </w:r>
      <w:r>
        <w:rPr>
          <w:rFonts w:cstheme="minorHAnsi"/>
          <w:lang w:val="nn-NO"/>
        </w:rPr>
        <w:t>lova</w:t>
      </w:r>
      <w:r w:rsidRPr="00125B79">
        <w:rPr>
          <w:rFonts w:cstheme="minorHAnsi"/>
          <w:lang w:val="nn-NO"/>
        </w:rPr>
        <w:t xml:space="preserve"> § </w:t>
      </w:r>
      <w:hyperlink r:id="rId21" w:history="1">
        <w:r w:rsidRPr="00125B79">
          <w:rPr>
            <w:rStyle w:val="Hyperkobling"/>
            <w:rFonts w:cstheme="minorHAnsi"/>
            <w:lang w:val="nn-NO"/>
          </w:rPr>
          <w:t>25 fjerde ledd</w:t>
        </w:r>
      </w:hyperlink>
      <w:r w:rsidRPr="00125B79">
        <w:rPr>
          <w:rFonts w:cstheme="minorHAnsi"/>
          <w:lang w:val="nn-NO"/>
        </w:rPr>
        <w:t xml:space="preserve">, jf. </w:t>
      </w:r>
      <w:hyperlink r:id="rId22" w:history="1">
        <w:r w:rsidRPr="00125B79">
          <w:rPr>
            <w:rStyle w:val="Hyperkobling"/>
            <w:rFonts w:cstheme="minorHAnsi"/>
            <w:lang w:val="nn-NO"/>
          </w:rPr>
          <w:t>§ 28 fjerde ledd</w:t>
        </w:r>
      </w:hyperlink>
      <w:r w:rsidRPr="00125B79">
        <w:rPr>
          <w:rFonts w:cstheme="minorHAnsi"/>
          <w:lang w:val="nn-NO"/>
        </w:rPr>
        <w:t>.</w:t>
      </w:r>
    </w:p>
    <w:p w14:paraId="7D626978" w14:textId="77777777" w:rsidR="000C717C" w:rsidRPr="00125B79" w:rsidRDefault="000C717C" w:rsidP="000C717C">
      <w:pPr>
        <w:pStyle w:val="Ingenmellomrom"/>
        <w:rPr>
          <w:rFonts w:cstheme="minorHAnsi"/>
          <w:lang w:val="nn-NO"/>
        </w:rPr>
      </w:pPr>
      <w:r w:rsidRPr="00125B79">
        <w:rPr>
          <w:rFonts w:cstheme="minorHAnsi"/>
          <w:lang w:val="nn-NO"/>
        </w:rPr>
        <w:t> </w:t>
      </w:r>
    </w:p>
    <w:p w14:paraId="43752E95" w14:textId="77777777" w:rsidR="000C717C" w:rsidRPr="00125B79" w:rsidRDefault="000C717C" w:rsidP="000C717C">
      <w:pPr>
        <w:pStyle w:val="Ingenmellomrom"/>
        <w:rPr>
          <w:rFonts w:cstheme="minorHAnsi"/>
          <w:lang w:val="nn-NO"/>
        </w:rPr>
      </w:pPr>
      <w:r w:rsidRPr="00125B79">
        <w:rPr>
          <w:rFonts w:cstheme="minorHAnsi"/>
          <w:b/>
          <w:bCs/>
          <w:lang w:val="nn-NO"/>
        </w:rPr>
        <w:t>Unnatak frå forboda</w:t>
      </w:r>
    </w:p>
    <w:p w14:paraId="0188EC10" w14:textId="77777777" w:rsidR="000C717C" w:rsidRPr="00125B79" w:rsidRDefault="000C717C" w:rsidP="000C717C">
      <w:pPr>
        <w:pStyle w:val="Ingenmellomrom"/>
        <w:rPr>
          <w:rFonts w:cstheme="minorHAnsi"/>
          <w:lang w:val="nn-NO"/>
        </w:rPr>
      </w:pPr>
      <w:r w:rsidRPr="00125B79">
        <w:rPr>
          <w:rFonts w:cstheme="minorHAnsi"/>
          <w:i/>
          <w:iCs/>
          <w:lang w:val="nn-NO"/>
        </w:rPr>
        <w:t>Utandørs idrettsanlegg</w:t>
      </w:r>
    </w:p>
    <w:p w14:paraId="7CD4E4CC" w14:textId="77777777" w:rsidR="000C717C" w:rsidRPr="00125B79" w:rsidRDefault="000C717C" w:rsidP="000C717C">
      <w:pPr>
        <w:pStyle w:val="Ingenmellomrom"/>
        <w:rPr>
          <w:rFonts w:cstheme="minorHAnsi"/>
          <w:lang w:val="nn-NO"/>
        </w:rPr>
      </w:pPr>
      <w:r w:rsidRPr="00125B79">
        <w:rPr>
          <w:rFonts w:cstheme="minorHAnsi"/>
          <w:lang w:val="nn-NO"/>
        </w:rPr>
        <w:t xml:space="preserve">Offentlege rom som parkar, men også naturlege fleirbruksområde som gå-, ski- og sykkelløyper i skog og mark, er ikkje omfatta av forbodet så lenge området ikkje klart kan sjåast på som eit idrettsanlegg eller ein leikeplass. </w:t>
      </w:r>
    </w:p>
    <w:p w14:paraId="0E5A4ECA" w14:textId="77777777" w:rsidR="000C717C" w:rsidRPr="00125B79" w:rsidRDefault="000C717C" w:rsidP="000C717C">
      <w:pPr>
        <w:pStyle w:val="Ingenmellomrom"/>
        <w:rPr>
          <w:rFonts w:cstheme="minorHAnsi"/>
          <w:lang w:val="nn-NO"/>
        </w:rPr>
      </w:pPr>
    </w:p>
    <w:p w14:paraId="398D50F5" w14:textId="77777777" w:rsidR="000C717C" w:rsidRPr="00125B79" w:rsidRDefault="000C717C" w:rsidP="000C717C">
      <w:pPr>
        <w:pStyle w:val="Ingenmellomrom"/>
        <w:rPr>
          <w:rFonts w:cstheme="minorHAnsi"/>
          <w:lang w:val="nn-NO"/>
        </w:rPr>
      </w:pPr>
      <w:r w:rsidRPr="00125B79">
        <w:rPr>
          <w:rFonts w:cstheme="minorHAnsi"/>
          <w:i/>
          <w:iCs/>
          <w:lang w:val="nn-NO"/>
        </w:rPr>
        <w:t>Utandørs leikeplass</w:t>
      </w:r>
    </w:p>
    <w:p w14:paraId="7D679BF8" w14:textId="77777777" w:rsidR="000C717C" w:rsidRPr="00125B79" w:rsidRDefault="000C717C" w:rsidP="000C717C">
      <w:pPr>
        <w:pStyle w:val="Ingenmellomrom"/>
        <w:rPr>
          <w:rFonts w:cstheme="minorHAnsi"/>
          <w:lang w:val="nn-NO"/>
        </w:rPr>
      </w:pPr>
      <w:r w:rsidRPr="00125B79">
        <w:rPr>
          <w:rFonts w:cstheme="minorHAnsi"/>
          <w:lang w:val="nn-NO"/>
        </w:rPr>
        <w:t xml:space="preserve">Private leikeplassar der ålmenta ikkje har tilgang er som utgangspunkt ikkje omfatta av forbodet, men leikeplassen må vera tydeleg inngjerda og/eller det må være tydeleg skilta at ålmenta ikkje har tilgang til området. </w:t>
      </w:r>
      <w:r>
        <w:rPr>
          <w:rFonts w:cstheme="minorHAnsi"/>
          <w:lang w:val="nn-NO"/>
        </w:rPr>
        <w:t>Vær merksam på at b</w:t>
      </w:r>
      <w:r w:rsidRPr="00125B79">
        <w:rPr>
          <w:rFonts w:cstheme="minorHAnsi"/>
          <w:lang w:val="nn-NO"/>
        </w:rPr>
        <w:t>urettslag har anledning til å vedta eigne ordensreglar</w:t>
      </w:r>
      <w:r>
        <w:rPr>
          <w:rFonts w:cstheme="minorHAnsi"/>
          <w:lang w:val="nn-NO"/>
        </w:rPr>
        <w:t>, mellom anna røykeforbod,</w:t>
      </w:r>
      <w:r w:rsidRPr="00125B79">
        <w:rPr>
          <w:rFonts w:cstheme="minorHAnsi"/>
          <w:lang w:val="nn-NO"/>
        </w:rPr>
        <w:t xml:space="preserve"> for fellesområde som leikeplassar</w:t>
      </w:r>
      <w:r>
        <w:rPr>
          <w:rFonts w:cstheme="minorHAnsi"/>
          <w:lang w:val="nn-NO"/>
        </w:rPr>
        <w:t>.</w:t>
      </w:r>
      <w:r w:rsidRPr="00125B79">
        <w:rPr>
          <w:rFonts w:cstheme="minorHAnsi"/>
          <w:lang w:val="nn-NO"/>
        </w:rPr>
        <w:t xml:space="preserve"> </w:t>
      </w:r>
    </w:p>
    <w:p w14:paraId="0AD7788D" w14:textId="77777777" w:rsidR="000C717C" w:rsidRPr="00125B79" w:rsidRDefault="000C717C" w:rsidP="000C717C">
      <w:pPr>
        <w:pStyle w:val="Ingenmellomrom"/>
        <w:rPr>
          <w:rFonts w:cstheme="minorHAnsi"/>
          <w:lang w:val="nn-NO"/>
        </w:rPr>
      </w:pPr>
    </w:p>
    <w:p w14:paraId="07386BA7" w14:textId="77777777" w:rsidR="000C717C" w:rsidRPr="00125B79" w:rsidRDefault="000C717C" w:rsidP="000C717C">
      <w:pPr>
        <w:pStyle w:val="Ingenmellomrom"/>
        <w:rPr>
          <w:rFonts w:cstheme="minorHAnsi"/>
          <w:lang w:val="nn-NO"/>
        </w:rPr>
      </w:pPr>
      <w:r w:rsidRPr="00125B79">
        <w:rPr>
          <w:rFonts w:cstheme="minorHAnsi"/>
          <w:b/>
          <w:bCs/>
          <w:lang w:val="nn-NO"/>
        </w:rPr>
        <w:t>Oppfølgingsmynde</w:t>
      </w:r>
    </w:p>
    <w:p w14:paraId="1A86A283" w14:textId="77777777" w:rsidR="000C717C" w:rsidRPr="00125B79" w:rsidRDefault="000C717C" w:rsidP="000C717C">
      <w:pPr>
        <w:pStyle w:val="Ingenmellomrom"/>
        <w:rPr>
          <w:rFonts w:cstheme="minorHAnsi"/>
          <w:lang w:val="nn-NO"/>
        </w:rPr>
      </w:pPr>
      <w:r w:rsidRPr="00125B79">
        <w:rPr>
          <w:rFonts w:cstheme="minorHAnsi"/>
          <w:lang w:val="nn-NO"/>
        </w:rPr>
        <w:t xml:space="preserve">Det er ansvarleg for området som har ansvar for at regelverket vert etterlevd. Ansvarleg for området kan ikkje gi bøtar, men kan oppmode </w:t>
      </w:r>
      <w:r>
        <w:rPr>
          <w:rFonts w:cstheme="minorHAnsi"/>
          <w:lang w:val="nn-NO"/>
        </w:rPr>
        <w:t xml:space="preserve">om </w:t>
      </w:r>
      <w:r w:rsidRPr="00125B79">
        <w:rPr>
          <w:rFonts w:cstheme="minorHAnsi"/>
          <w:lang w:val="nn-NO"/>
        </w:rPr>
        <w:t xml:space="preserve">at regelverket vert etterlevd, og kan vise bort personar som ikkje retter seg etter slik oppmoding, jf. </w:t>
      </w:r>
      <w:r>
        <w:rPr>
          <w:rFonts w:cstheme="minorHAnsi"/>
          <w:lang w:val="nn-NO"/>
        </w:rPr>
        <w:t>lova</w:t>
      </w:r>
      <w:r w:rsidRPr="00125B79">
        <w:rPr>
          <w:rFonts w:cstheme="minorHAnsi"/>
          <w:lang w:val="nn-NO"/>
        </w:rPr>
        <w:t xml:space="preserve"> </w:t>
      </w:r>
      <w:hyperlink r:id="rId23" w:history="1">
        <w:r w:rsidRPr="00125B79">
          <w:rPr>
            <w:rStyle w:val="Hyperkobling"/>
            <w:rFonts w:cstheme="minorHAnsi"/>
            <w:lang w:val="nn-NO"/>
          </w:rPr>
          <w:t>§ 25 fjerde ledd</w:t>
        </w:r>
      </w:hyperlink>
      <w:r w:rsidRPr="00125B79">
        <w:rPr>
          <w:rFonts w:cstheme="minorHAnsi"/>
          <w:lang w:val="nn-NO"/>
        </w:rPr>
        <w:t xml:space="preserve">, jf. </w:t>
      </w:r>
      <w:hyperlink r:id="rId24" w:history="1">
        <w:r w:rsidRPr="00125B79">
          <w:rPr>
            <w:rStyle w:val="Hyperkobling"/>
            <w:rFonts w:cstheme="minorHAnsi"/>
            <w:lang w:val="nn-NO"/>
          </w:rPr>
          <w:t>§ 28 fjerde ledd</w:t>
        </w:r>
      </w:hyperlink>
      <w:r w:rsidRPr="00125B79">
        <w:rPr>
          <w:rFonts w:cstheme="minorHAnsi"/>
          <w:lang w:val="nn-NO"/>
        </w:rPr>
        <w:t>.</w:t>
      </w:r>
    </w:p>
    <w:p w14:paraId="3A1541F3" w14:textId="77777777" w:rsidR="000C717C" w:rsidRPr="00125B79" w:rsidRDefault="000C717C" w:rsidP="000C717C">
      <w:pPr>
        <w:pStyle w:val="Ingenmellomrom"/>
        <w:rPr>
          <w:rFonts w:cstheme="minorHAnsi"/>
          <w:lang w:val="nn-NO"/>
        </w:rPr>
      </w:pPr>
      <w:r w:rsidRPr="00125B79">
        <w:rPr>
          <w:rFonts w:cstheme="minorHAnsi"/>
          <w:lang w:val="nn-NO"/>
        </w:rPr>
        <w:t> </w:t>
      </w:r>
    </w:p>
    <w:p w14:paraId="3D1BE831" w14:textId="246BE4F9" w:rsidR="00975635" w:rsidRPr="000C717C" w:rsidRDefault="000C717C" w:rsidP="000C717C">
      <w:pPr>
        <w:pStyle w:val="Ingenmellomrom"/>
        <w:rPr>
          <w:rFonts w:cstheme="minorHAnsi"/>
          <w:lang w:val="nn-NO"/>
        </w:rPr>
      </w:pPr>
      <w:r w:rsidRPr="00125B79">
        <w:rPr>
          <w:rFonts w:cstheme="minorHAnsi"/>
          <w:lang w:val="nn-NO"/>
        </w:rPr>
        <w:t xml:space="preserve">Ansvarleg for området kan være eigar, leigar og/eller drivar (dagleg ansvarleg) av området. For kommunale idrettsanlegg vil idrettslaga (som </w:t>
      </w:r>
      <w:r>
        <w:rPr>
          <w:rFonts w:cstheme="minorHAnsi"/>
          <w:lang w:val="nn-NO"/>
        </w:rPr>
        <w:t xml:space="preserve">primære </w:t>
      </w:r>
      <w:r w:rsidRPr="00125B79">
        <w:rPr>
          <w:rFonts w:cstheme="minorHAnsi"/>
          <w:lang w:val="nn-NO"/>
        </w:rPr>
        <w:t>daglege leigarar) vera ansvarleg</w:t>
      </w:r>
      <w:r>
        <w:rPr>
          <w:rFonts w:cstheme="minorHAnsi"/>
          <w:lang w:val="nn-NO"/>
        </w:rPr>
        <w:t>e</w:t>
      </w:r>
      <w:r w:rsidRPr="00125B79">
        <w:rPr>
          <w:rFonts w:cstheme="minorHAnsi"/>
          <w:lang w:val="nn-NO"/>
        </w:rPr>
        <w:t xml:space="preserve"> for områd</w:t>
      </w:r>
      <w:r>
        <w:rPr>
          <w:rFonts w:cstheme="minorHAnsi"/>
          <w:lang w:val="nn-NO"/>
        </w:rPr>
        <w:t>a deira</w:t>
      </w:r>
      <w:r w:rsidRPr="00125B79">
        <w:rPr>
          <w:rFonts w:cstheme="minorHAnsi"/>
          <w:lang w:val="nn-NO"/>
        </w:rPr>
        <w:t xml:space="preserve"> i den tida det går føre seg organiserte aktivitetar på området.</w:t>
      </w:r>
    </w:p>
    <w:sectPr w:rsidR="00975635" w:rsidRPr="000C717C">
      <w:footerReference w:type="default" r:id="rId2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C6E86" w14:textId="77777777" w:rsidR="00BE689A" w:rsidRDefault="00BE689A" w:rsidP="00D2698E">
      <w:pPr>
        <w:spacing w:after="0" w:line="240" w:lineRule="auto"/>
      </w:pPr>
      <w:r>
        <w:separator/>
      </w:r>
    </w:p>
  </w:endnote>
  <w:endnote w:type="continuationSeparator" w:id="0">
    <w:p w14:paraId="2DFF19A0" w14:textId="77777777" w:rsidR="00BE689A" w:rsidRDefault="00BE689A" w:rsidP="00D26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252587"/>
      <w:docPartObj>
        <w:docPartGallery w:val="Page Numbers (Bottom of Page)"/>
        <w:docPartUnique/>
      </w:docPartObj>
    </w:sdtPr>
    <w:sdtEndPr/>
    <w:sdtContent>
      <w:p w14:paraId="79BD3FD7" w14:textId="7F8210EC" w:rsidR="00D2698E" w:rsidRDefault="00D2698E">
        <w:pPr>
          <w:pStyle w:val="Bunntekst"/>
          <w:jc w:val="right"/>
        </w:pPr>
        <w:r>
          <w:fldChar w:fldCharType="begin"/>
        </w:r>
        <w:r>
          <w:instrText>PAGE   \* MERGEFORMAT</w:instrText>
        </w:r>
        <w:r>
          <w:fldChar w:fldCharType="separate"/>
        </w:r>
        <w:r>
          <w:t>2</w:t>
        </w:r>
        <w:r>
          <w:fldChar w:fldCharType="end"/>
        </w:r>
      </w:p>
    </w:sdtContent>
  </w:sdt>
  <w:p w14:paraId="3C58C807" w14:textId="030A5CE6" w:rsidR="00D2698E" w:rsidRDefault="00D2698E" w:rsidP="00D2698E">
    <w:pPr>
      <w:pStyle w:val="Topptekst"/>
    </w:pPr>
    <w:r>
      <w:t>Årdal kommune – kommunelegen – folkehelse – alkohol og tobakk - tobakksskadeloven</w:t>
    </w:r>
  </w:p>
  <w:p w14:paraId="7568C1A5" w14:textId="77777777" w:rsidR="00D2698E" w:rsidRDefault="00D2698E">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32A94" w14:textId="77777777" w:rsidR="00BE689A" w:rsidRDefault="00BE689A" w:rsidP="00D2698E">
      <w:pPr>
        <w:spacing w:after="0" w:line="240" w:lineRule="auto"/>
      </w:pPr>
      <w:r>
        <w:separator/>
      </w:r>
    </w:p>
  </w:footnote>
  <w:footnote w:type="continuationSeparator" w:id="0">
    <w:p w14:paraId="314788A6" w14:textId="77777777" w:rsidR="00BE689A" w:rsidRDefault="00BE689A" w:rsidP="00D2698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635"/>
    <w:rsid w:val="00095EF1"/>
    <w:rsid w:val="000B5C64"/>
    <w:rsid w:val="000C717C"/>
    <w:rsid w:val="000D0B51"/>
    <w:rsid w:val="000D3384"/>
    <w:rsid w:val="000E5255"/>
    <w:rsid w:val="001736A0"/>
    <w:rsid w:val="001770E5"/>
    <w:rsid w:val="00184F95"/>
    <w:rsid w:val="00191629"/>
    <w:rsid w:val="001C38AB"/>
    <w:rsid w:val="001D2B7C"/>
    <w:rsid w:val="001D4977"/>
    <w:rsid w:val="001D77BD"/>
    <w:rsid w:val="0024168C"/>
    <w:rsid w:val="002456BF"/>
    <w:rsid w:val="002875D4"/>
    <w:rsid w:val="002B2F3B"/>
    <w:rsid w:val="002D0FE8"/>
    <w:rsid w:val="002D5147"/>
    <w:rsid w:val="002E2A62"/>
    <w:rsid w:val="002E52B2"/>
    <w:rsid w:val="00300E4D"/>
    <w:rsid w:val="00351334"/>
    <w:rsid w:val="00356336"/>
    <w:rsid w:val="003905B8"/>
    <w:rsid w:val="003A2E7C"/>
    <w:rsid w:val="003E4621"/>
    <w:rsid w:val="003F40C9"/>
    <w:rsid w:val="00427F58"/>
    <w:rsid w:val="0044295F"/>
    <w:rsid w:val="00450D35"/>
    <w:rsid w:val="00454609"/>
    <w:rsid w:val="004C42AE"/>
    <w:rsid w:val="004C7024"/>
    <w:rsid w:val="004D680A"/>
    <w:rsid w:val="004E3C96"/>
    <w:rsid w:val="004E6E50"/>
    <w:rsid w:val="00510BF5"/>
    <w:rsid w:val="005151A8"/>
    <w:rsid w:val="0054238F"/>
    <w:rsid w:val="00545324"/>
    <w:rsid w:val="00576F1E"/>
    <w:rsid w:val="005831A9"/>
    <w:rsid w:val="00595C77"/>
    <w:rsid w:val="005C04BE"/>
    <w:rsid w:val="00624D52"/>
    <w:rsid w:val="00636A22"/>
    <w:rsid w:val="00665493"/>
    <w:rsid w:val="0067174F"/>
    <w:rsid w:val="00680154"/>
    <w:rsid w:val="0069799E"/>
    <w:rsid w:val="006A18FC"/>
    <w:rsid w:val="006B20D0"/>
    <w:rsid w:val="006E4A4E"/>
    <w:rsid w:val="006F2B0B"/>
    <w:rsid w:val="00732A63"/>
    <w:rsid w:val="00737027"/>
    <w:rsid w:val="007828C6"/>
    <w:rsid w:val="007A09B1"/>
    <w:rsid w:val="007B2FF8"/>
    <w:rsid w:val="007D78D8"/>
    <w:rsid w:val="007E39E0"/>
    <w:rsid w:val="00805899"/>
    <w:rsid w:val="00837D8D"/>
    <w:rsid w:val="008853E0"/>
    <w:rsid w:val="0091483D"/>
    <w:rsid w:val="0092773A"/>
    <w:rsid w:val="009479AF"/>
    <w:rsid w:val="00956A33"/>
    <w:rsid w:val="00975635"/>
    <w:rsid w:val="009A3225"/>
    <w:rsid w:val="009D6677"/>
    <w:rsid w:val="009E2434"/>
    <w:rsid w:val="009F0778"/>
    <w:rsid w:val="009F6BA3"/>
    <w:rsid w:val="00A96EDE"/>
    <w:rsid w:val="00AD1DC8"/>
    <w:rsid w:val="00AE654C"/>
    <w:rsid w:val="00B23E41"/>
    <w:rsid w:val="00B3004A"/>
    <w:rsid w:val="00B80166"/>
    <w:rsid w:val="00BA11D9"/>
    <w:rsid w:val="00BA35F8"/>
    <w:rsid w:val="00BA3E4C"/>
    <w:rsid w:val="00BC3A12"/>
    <w:rsid w:val="00BE689A"/>
    <w:rsid w:val="00BF2DBE"/>
    <w:rsid w:val="00C444AF"/>
    <w:rsid w:val="00C56441"/>
    <w:rsid w:val="00CA1CCB"/>
    <w:rsid w:val="00CB1954"/>
    <w:rsid w:val="00CF1A24"/>
    <w:rsid w:val="00D168FE"/>
    <w:rsid w:val="00D2698E"/>
    <w:rsid w:val="00DB1AFB"/>
    <w:rsid w:val="00DB5708"/>
    <w:rsid w:val="00E0182C"/>
    <w:rsid w:val="00E6266C"/>
    <w:rsid w:val="00E62C41"/>
    <w:rsid w:val="00E72C60"/>
    <w:rsid w:val="00E77F3E"/>
    <w:rsid w:val="00E87B00"/>
    <w:rsid w:val="00EC227F"/>
    <w:rsid w:val="00EC299D"/>
    <w:rsid w:val="00EC3FAC"/>
    <w:rsid w:val="00ED5AD6"/>
    <w:rsid w:val="00EE4BFF"/>
    <w:rsid w:val="00EF31E8"/>
    <w:rsid w:val="00F0119C"/>
    <w:rsid w:val="00F07471"/>
    <w:rsid w:val="00F17625"/>
    <w:rsid w:val="00F552FA"/>
    <w:rsid w:val="00F813F2"/>
    <w:rsid w:val="00FC15AB"/>
    <w:rsid w:val="00FE7B7B"/>
    <w:rsid w:val="00FF0BF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C75BFE"/>
  <w15:chartTrackingRefBased/>
  <w15:docId w15:val="{2C239DB4-FFFE-4E21-9DF6-497F0B29F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9756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9756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975635"/>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975635"/>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975635"/>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975635"/>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975635"/>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975635"/>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975635"/>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975635"/>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975635"/>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975635"/>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975635"/>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975635"/>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975635"/>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975635"/>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975635"/>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975635"/>
    <w:rPr>
      <w:rFonts w:eastAsiaTheme="majorEastAsia" w:cstheme="majorBidi"/>
      <w:color w:val="272727" w:themeColor="text1" w:themeTint="D8"/>
    </w:rPr>
  </w:style>
  <w:style w:type="paragraph" w:styleId="Tittel">
    <w:name w:val="Title"/>
    <w:basedOn w:val="Normal"/>
    <w:next w:val="Normal"/>
    <w:link w:val="TittelTegn"/>
    <w:uiPriority w:val="10"/>
    <w:qFormat/>
    <w:rsid w:val="009756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975635"/>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975635"/>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975635"/>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975635"/>
    <w:pPr>
      <w:spacing w:before="160"/>
      <w:jc w:val="center"/>
    </w:pPr>
    <w:rPr>
      <w:i/>
      <w:iCs/>
      <w:color w:val="404040" w:themeColor="text1" w:themeTint="BF"/>
    </w:rPr>
  </w:style>
  <w:style w:type="character" w:customStyle="1" w:styleId="SitatTegn">
    <w:name w:val="Sitat Tegn"/>
    <w:basedOn w:val="Standardskriftforavsnitt"/>
    <w:link w:val="Sitat"/>
    <w:uiPriority w:val="29"/>
    <w:rsid w:val="00975635"/>
    <w:rPr>
      <w:i/>
      <w:iCs/>
      <w:color w:val="404040" w:themeColor="text1" w:themeTint="BF"/>
    </w:rPr>
  </w:style>
  <w:style w:type="paragraph" w:styleId="Listeavsnitt">
    <w:name w:val="List Paragraph"/>
    <w:basedOn w:val="Normal"/>
    <w:uiPriority w:val="34"/>
    <w:qFormat/>
    <w:rsid w:val="00975635"/>
    <w:pPr>
      <w:ind w:left="720"/>
      <w:contextualSpacing/>
    </w:pPr>
  </w:style>
  <w:style w:type="character" w:styleId="Sterkutheving">
    <w:name w:val="Intense Emphasis"/>
    <w:basedOn w:val="Standardskriftforavsnitt"/>
    <w:uiPriority w:val="21"/>
    <w:qFormat/>
    <w:rsid w:val="00975635"/>
    <w:rPr>
      <w:i/>
      <w:iCs/>
      <w:color w:val="0F4761" w:themeColor="accent1" w:themeShade="BF"/>
    </w:rPr>
  </w:style>
  <w:style w:type="paragraph" w:styleId="Sterktsitat">
    <w:name w:val="Intense Quote"/>
    <w:basedOn w:val="Normal"/>
    <w:next w:val="Normal"/>
    <w:link w:val="SterktsitatTegn"/>
    <w:uiPriority w:val="30"/>
    <w:qFormat/>
    <w:rsid w:val="009756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975635"/>
    <w:rPr>
      <w:i/>
      <w:iCs/>
      <w:color w:val="0F4761" w:themeColor="accent1" w:themeShade="BF"/>
    </w:rPr>
  </w:style>
  <w:style w:type="character" w:styleId="Sterkreferanse">
    <w:name w:val="Intense Reference"/>
    <w:basedOn w:val="Standardskriftforavsnitt"/>
    <w:uiPriority w:val="32"/>
    <w:qFormat/>
    <w:rsid w:val="00975635"/>
    <w:rPr>
      <w:b/>
      <w:bCs/>
      <w:smallCaps/>
      <w:color w:val="0F4761" w:themeColor="accent1" w:themeShade="BF"/>
      <w:spacing w:val="5"/>
    </w:rPr>
  </w:style>
  <w:style w:type="character" w:styleId="Hyperkobling">
    <w:name w:val="Hyperlink"/>
    <w:basedOn w:val="Standardskriftforavsnitt"/>
    <w:uiPriority w:val="99"/>
    <w:unhideWhenUsed/>
    <w:rsid w:val="00975635"/>
    <w:rPr>
      <w:color w:val="467886" w:themeColor="hyperlink"/>
      <w:u w:val="single"/>
    </w:rPr>
  </w:style>
  <w:style w:type="character" w:styleId="Ulstomtale">
    <w:name w:val="Unresolved Mention"/>
    <w:basedOn w:val="Standardskriftforavsnitt"/>
    <w:uiPriority w:val="99"/>
    <w:semiHidden/>
    <w:unhideWhenUsed/>
    <w:rsid w:val="00975635"/>
    <w:rPr>
      <w:color w:val="605E5C"/>
      <w:shd w:val="clear" w:color="auto" w:fill="E1DFDD"/>
    </w:rPr>
  </w:style>
  <w:style w:type="paragraph" w:styleId="Ingenmellomrom">
    <w:name w:val="No Spacing"/>
    <w:uiPriority w:val="1"/>
    <w:qFormat/>
    <w:rsid w:val="00975635"/>
    <w:pPr>
      <w:spacing w:after="0" w:line="240" w:lineRule="auto"/>
    </w:pPr>
  </w:style>
  <w:style w:type="character" w:styleId="Fulgthyperkobling">
    <w:name w:val="FollowedHyperlink"/>
    <w:basedOn w:val="Standardskriftforavsnitt"/>
    <w:uiPriority w:val="99"/>
    <w:semiHidden/>
    <w:unhideWhenUsed/>
    <w:rsid w:val="006E4A4E"/>
    <w:rPr>
      <w:color w:val="96607D" w:themeColor="followedHyperlink"/>
      <w:u w:val="single"/>
    </w:rPr>
  </w:style>
  <w:style w:type="table" w:styleId="Tabellrutenett">
    <w:name w:val="Table Grid"/>
    <w:basedOn w:val="Vanligtabell"/>
    <w:uiPriority w:val="39"/>
    <w:rsid w:val="000E52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link w:val="TopptekstTegn"/>
    <w:uiPriority w:val="99"/>
    <w:unhideWhenUsed/>
    <w:rsid w:val="00D2698E"/>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D2698E"/>
  </w:style>
  <w:style w:type="paragraph" w:styleId="Bunntekst">
    <w:name w:val="footer"/>
    <w:basedOn w:val="Normal"/>
    <w:link w:val="BunntekstTegn"/>
    <w:uiPriority w:val="99"/>
    <w:unhideWhenUsed/>
    <w:rsid w:val="00D2698E"/>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D269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eg"/><Relationship Id="rId18" Type="http://schemas.openxmlformats.org/officeDocument/2006/relationships/hyperlink" Target="https://www.idrettsforbundet.no/sarforbund/"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lovdata.no/lov/1973-03-09-14/&#167;25" TargetMode="External"/><Relationship Id="rId7" Type="http://schemas.openxmlformats.org/officeDocument/2006/relationships/webSettings" Target="webSettings.xml"/><Relationship Id="rId12" Type="http://schemas.openxmlformats.org/officeDocument/2006/relationships/hyperlink" Target="https://www.stortinget.no/no/Saker-og-publikasjoner/Saker/Sak/?p=103120" TargetMode="External"/><Relationship Id="rId17" Type="http://schemas.openxmlformats.org/officeDocument/2006/relationships/hyperlink" Target="https://www.idrettsforbundet.no/tema/retningslinjer/"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lovdata.no/lov/1973-03-09-14/&#167;28" TargetMode="External"/><Relationship Id="rId20" Type="http://schemas.openxmlformats.org/officeDocument/2006/relationships/hyperlink" Target="https://lovdata.no/lov/1973-03-09-14/&#167;28a"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egjeringen.no/no/dokumenter/prop.-116-l-20242025/id3096076/?ch=1" TargetMode="External"/><Relationship Id="rId24" Type="http://schemas.openxmlformats.org/officeDocument/2006/relationships/hyperlink" Target="https://lovdata.no/lov/1973-03-09-14/&#167;28" TargetMode="External"/><Relationship Id="rId5" Type="http://schemas.openxmlformats.org/officeDocument/2006/relationships/styles" Target="styles.xml"/><Relationship Id="rId15" Type="http://schemas.openxmlformats.org/officeDocument/2006/relationships/hyperlink" Target="https://lovdata.no/lov/1973-03-09-14/&#167;26" TargetMode="External"/><Relationship Id="rId23" Type="http://schemas.openxmlformats.org/officeDocument/2006/relationships/hyperlink" Target="https://lovdata.no/lov/1973-03-09-14/&#167;25" TargetMode="External"/><Relationship Id="rId10" Type="http://schemas.openxmlformats.org/officeDocument/2006/relationships/image" Target="media/image1.jpeg"/><Relationship Id="rId19" Type="http://schemas.openxmlformats.org/officeDocument/2006/relationships/hyperlink" Target="https://lovdata.no/lov/1973-03-09-14/&#167;28"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image" Target="media/image3.jpeg"/><Relationship Id="rId22" Type="http://schemas.openxmlformats.org/officeDocument/2006/relationships/hyperlink" Target="https://lovdata.no/lov/1973-03-09-14/&#167;28" TargetMode="External"/><Relationship Id="rId27"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58D9BFFDA5C364A9F7F269F15482469" ma:contentTypeVersion="4" ma:contentTypeDescription="Create a new document." ma:contentTypeScope="" ma:versionID="3ed49fca697cd9c9966db884b0bd4d13">
  <xsd:schema xmlns:xsd="http://www.w3.org/2001/XMLSchema" xmlns:xs="http://www.w3.org/2001/XMLSchema" xmlns:p="http://schemas.microsoft.com/office/2006/metadata/properties" xmlns:ns3="9bf8b694-ced1-4744-b572-5e6941d422d7" targetNamespace="http://schemas.microsoft.com/office/2006/metadata/properties" ma:root="true" ma:fieldsID="5e3698c300c7fcc856d660c9722509cd" ns3:_="">
    <xsd:import namespace="9bf8b694-ced1-4744-b572-5e6941d422d7"/>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f8b694-ced1-4744-b572-5e6941d422d7"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EE968E-E9A3-4050-AB0A-3B3862217DD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6F434D3-5E66-416A-A36E-9566E476D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f8b694-ced1-4744-b572-5e6941d422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F27429-B4DA-43B6-AB41-05A4441CA2AA}">
  <ds:schemaRefs>
    <ds:schemaRef ds:uri="http://schemas.microsoft.com/sharepoint/v3/contenttype/forms"/>
  </ds:schemaRefs>
</ds:datastoreItem>
</file>

<file path=customXml/itemProps4.xml><?xml version="1.0" encoding="utf-8"?>
<ds:datastoreItem xmlns:ds="http://schemas.openxmlformats.org/officeDocument/2006/customXml" ds:itemID="{1364E03B-F277-4D93-9FF0-F548C62C5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993</Words>
  <Characters>5264</Characters>
  <Application>Microsoft Office Word</Application>
  <DocSecurity>0</DocSecurity>
  <Lines>43</Lines>
  <Paragraphs>12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6245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Andersen</dc:creator>
  <cp:keywords/>
  <dc:description/>
  <cp:lastModifiedBy>Lene Risløw</cp:lastModifiedBy>
  <cp:revision>3</cp:revision>
  <dcterms:created xsi:type="dcterms:W3CDTF">2026-02-12T08:47:00Z</dcterms:created>
  <dcterms:modified xsi:type="dcterms:W3CDTF">2026-02-12T08:50:00Z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0x010100F58D9BFFDA5C364A9F7F269F15482469</vt:lpwstr>
  </property>
</Properties>
</file>